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A6A2"/>
          <w:sz w:val="18"/>
          <w:szCs w:val="18"/>
        </w:rPr>
        <w:t xml:space="preserve">UNIT 1  ·  LESSON 2      STANDARD 6.NS.4</w:t>
      </w:r>
    </w:p>
    <w:p>
      <w:pPr>
        <w:pStyle w:val="Title"/>
        <w:spacing w:after="40"/>
      </w:pPr>
      <w:r>
        <w:rPr>
          <w:b/>
          <w:bCs/>
          <w:color w:val="12355B"/>
          <w:sz w:val="44"/>
          <w:szCs w:val="44"/>
        </w:rPr>
        <w:t xml:space="preserve">Greatest Common Factor</w:t>
      </w:r>
    </w:p>
    <w:p>
      <w:pPr>
        <w:pBdr>
          <w:bottom w:val="single" w:color="12355B" w:sz="18" w:space="6"/>
        </w:pBdr>
        <w:spacing w:after="120"/>
      </w:pPr>
      <w:r>
        <w:rPr>
          <w:color w:val="5F6F80"/>
          <w:sz w:val="20"/>
          <w:szCs w:val="20"/>
        </w:rPr>
        <w:t xml:space="preserve">Student Notes Packet</w:t>
      </w:r>
    </w:p>
    <w:p>
      <w:pPr>
        <w:tabs>
          <w:tab w:val="left" w:pos="4320"/>
          <w:tab w:val="left" w:pos="7560"/>
        </w:tabs>
        <w:spacing w:after="60" w:before="120"/>
      </w:pPr>
      <w:r>
        <w:rPr>
          <w:b/>
          <w:bCs/>
          <w:color w:val="12355B"/>
          <w:sz w:val="22"/>
          <w:szCs w:val="22"/>
        </w:rPr>
        <w:t xml:space="preserve">Name: </w:t>
      </w:r>
      <w:r>
        <w:rPr>
          <w:color w:val="C7D2DD"/>
          <w:sz w:val="22"/>
          <w:szCs w:val="22"/>
        </w:rPr>
        <w:t xml:space="preserve">______________________</w:t>
      </w:r>
      <w:r>
        <w:rPr>
          <w:b/>
          <w:bCs/>
          <w:color w:val="12355B"/>
          <w:sz w:val="22"/>
          <w:szCs w:val="22"/>
        </w:rPr>
        <w:t xml:space="preserve">	Date: </w:t>
      </w:r>
      <w:r>
        <w:rPr>
          <w:color w:val="C7D2DD"/>
          <w:sz w:val="22"/>
          <w:szCs w:val="22"/>
        </w:rPr>
        <w:t xml:space="preserve">____________</w:t>
      </w:r>
      <w:r>
        <w:rPr>
          <w:b/>
          <w:bCs/>
          <w:color w:val="12355B"/>
          <w:sz w:val="22"/>
          <w:szCs w:val="22"/>
        </w:rPr>
        <w:t xml:space="preserve">	Period: </w:t>
      </w:r>
      <w:r>
        <w:rPr>
          <w:color w:val="C7D2DD"/>
          <w:sz w:val="22"/>
          <w:szCs w:val="22"/>
        </w:rPr>
        <w:t xml:space="preserve">________</w:t>
      </w:r>
    </w:p>
    <w:p>
      <w:pPr>
        <w:spacing w:after="14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80"/>
            </w:pPr>
            <w:r>
              <w:rPr>
                <w:b/>
                <w:bCs/>
                <w:color w:val="12355B"/>
                <w:sz w:val="22"/>
                <w:szCs w:val="22"/>
              </w:rPr>
              <w:t xml:space="preserve">Today's Goals</w:t>
            </w:r>
          </w:p>
          <w:p>
            <w:pPr>
              <w:spacing w:after="60"/>
            </w:pPr>
            <w:r>
              <w:rPr>
                <w:b/>
                <w:bCs/>
                <w:color w:val="1FA6A2"/>
                <w:sz w:val="20"/>
                <w:szCs w:val="20"/>
              </w:rPr>
              <w:t xml:space="preserve">Content:  </w:t>
            </w:r>
            <w:r>
              <w:rPr>
                <w:sz w:val="20"/>
                <w:szCs w:val="20"/>
              </w:rPr>
              <w:t xml:space="preserve">I can find the greatest common factor (GCF) of two numbers by listing or comparing their factors.</w:t>
            </w:r>
          </w:p>
          <w:p>
            <w:pPr>
              <w:spacing w:after="0"/>
            </w:pPr>
            <w:r>
              <w:rPr>
                <w:b/>
                <w:bCs/>
                <w:color w:val="B97A12"/>
                <w:sz w:val="20"/>
                <w:szCs w:val="20"/>
              </w:rPr>
              <w:t xml:space="preserve">Language:  </w:t>
            </w:r>
            <w:r>
              <w:rPr>
                <w:sz w:val="20"/>
                <w:szCs w:val="20"/>
              </w:rPr>
              <w:t xml:space="preserve">I can explain how I found the GCF using the words factor, common factor, divisible, and greatest common factor.</w:t>
            </w:r>
          </w:p>
        </w:tc>
      </w:tr>
    </w:tbl>
    <w:p>
      <w:pPr>
        <w:spacing w:after="40"/>
      </w:pPr>
      <w:r>
        <w:t xml:space="preserve"/>
      </w:r>
    </w:p>
    <w:p>
      <w:pPr>
        <w:pStyle w:val="Heading1"/>
        <w:pBdr>
          <w:bottom w:val="single" w:color="1FA6A2" w:sz="14" w:space="6"/>
        </w:pBdr>
        <w:spacing w:after="140" w:before="260"/>
      </w:pPr>
      <w:r>
        <w:rPr>
          <w:b/>
          <w:bCs/>
          <w:color w:val="12355B"/>
          <w:sz w:val="30"/>
          <w:szCs w:val="30"/>
        </w:rPr>
        <w:t xml:space="preserve">Key Vocabulary</w:t>
      </w:r>
    </w:p>
    <w:p>
      <w:pPr>
        <w:spacing w:after="100"/>
      </w:pPr>
      <w:r>
        <w:rPr>
          <w:i/>
          <w:iCs/>
          <w:color w:val="5F6F80"/>
          <w:sz w:val="19"/>
          <w:szCs w:val="19"/>
        </w:rPr>
        <w:t xml:space="preserve">Look at the picture, read the word, then read what it means.</w:t>
      </w:r>
    </w:p>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Factor</w:t>
            </w:r>
            <w:r>
              <w:rPr>
                <w:i/>
                <w:iCs/>
                <w:color w:val="5F6F80"/>
                <w:sz w:val="19"/>
                <w:szCs w:val="19"/>
              </w:rPr>
              <w:t xml:space="preserve">   Factor</w:t>
            </w:r>
          </w:p>
          <w:p>
            <w:pPr>
              <w:spacing w:after="40"/>
            </w:pPr>
            <w:r>
              <w:rPr>
                <w:sz w:val="21"/>
                <w:szCs w:val="21"/>
              </w:rPr>
              <w:t xml:space="preserve">A number that divides another number with nothing left over.</w:t>
            </w:r>
          </w:p>
          <w:p>
            <w:pPr>
              <w:spacing w:after="0"/>
            </w:pPr>
            <w:r>
              <w:rPr>
                <w:b/>
                <w:bCs/>
                <w:color w:val="1FA6A2"/>
                <w:sz w:val="18"/>
                <w:szCs w:val="18"/>
              </w:rPr>
              <w:t xml:space="preserve">Example:  </w:t>
            </w:r>
            <w:r>
              <w:rPr>
                <w:i/>
                <w:iCs/>
                <w:color w:val="5F6F80"/>
                <w:sz w:val="18"/>
                <w:szCs w:val="18"/>
              </w:rPr>
              <w:t xml:space="preserve">Factors of 12: 1, 2, 3, 4, 6, 12 — each divides 12 with no remainder</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Greatest Common Factor</w:t>
            </w:r>
            <w:r>
              <w:rPr>
                <w:i/>
                <w:iCs/>
                <w:color w:val="5F6F80"/>
                <w:sz w:val="19"/>
                <w:szCs w:val="19"/>
              </w:rPr>
              <w:t xml:space="preserve">   Máximo común divisor</w:t>
            </w:r>
          </w:p>
          <w:p>
            <w:pPr>
              <w:spacing w:after="40"/>
            </w:pPr>
            <w:r>
              <w:rPr>
                <w:sz w:val="21"/>
                <w:szCs w:val="21"/>
              </w:rPr>
              <w:t xml:space="preserve">The biggest number that divides two or more numbers evenly.</w:t>
            </w:r>
          </w:p>
          <w:p>
            <w:pPr>
              <w:spacing w:after="0"/>
            </w:pPr>
            <w:r>
              <w:rPr>
                <w:b/>
                <w:bCs/>
                <w:color w:val="1FA6A2"/>
                <w:sz w:val="18"/>
                <w:szCs w:val="18"/>
              </w:rPr>
              <w:t xml:space="preserve">Example:  </w:t>
            </w:r>
            <w:r>
              <w:rPr>
                <w:i/>
                <w:iCs/>
                <w:color w:val="5F6F80"/>
                <w:sz w:val="18"/>
                <w:szCs w:val="18"/>
              </w:rPr>
              <w:t xml:space="preserve">Factors of 12: {1, 2, 3, 4, 6, 12}. Factors of 18: {1, 2, 3, 6, 9, 18}. Shared: 1, 2, 3, 6. GCF = 6</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Common factor</w:t>
            </w:r>
            <w:r>
              <w:rPr>
                <w:i/>
                <w:iCs/>
                <w:color w:val="5F6F80"/>
                <w:sz w:val="19"/>
                <w:szCs w:val="19"/>
              </w:rPr>
              <w:t xml:space="preserve">   Factor común</w:t>
            </w:r>
          </w:p>
          <w:p>
            <w:pPr>
              <w:spacing w:after="40"/>
            </w:pPr>
            <w:r>
              <w:rPr>
                <w:sz w:val="21"/>
                <w:szCs w:val="21"/>
              </w:rPr>
              <w:t xml:space="preserve">A number that divides two or more numbers evenly.</w:t>
            </w:r>
          </w:p>
          <w:p>
            <w:pPr>
              <w:spacing w:after="0"/>
            </w:pPr>
            <w:r>
              <w:rPr>
                <w:b/>
                <w:bCs/>
                <w:color w:val="1FA6A2"/>
                <w:sz w:val="18"/>
                <w:szCs w:val="18"/>
              </w:rPr>
              <w:t xml:space="preserve">Example:  </w:t>
            </w:r>
            <w:r>
              <w:rPr>
                <w:i/>
                <w:iCs/>
                <w:color w:val="5F6F80"/>
                <w:sz w:val="18"/>
                <w:szCs w:val="18"/>
              </w:rPr>
              <w:t xml:space="preserve">8 and 12 both divide evenly by 1, 2, and 4 — those are their common factors</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Divisible</w:t>
            </w:r>
            <w:r>
              <w:rPr>
                <w:i/>
                <w:iCs/>
                <w:color w:val="5F6F80"/>
                <w:sz w:val="19"/>
                <w:szCs w:val="19"/>
              </w:rPr>
              <w:t xml:space="preserve">   Divisible</w:t>
            </w:r>
          </w:p>
          <w:p>
            <w:pPr>
              <w:spacing w:after="40"/>
            </w:pPr>
            <w:r>
              <w:rPr>
                <w:sz w:val="21"/>
                <w:szCs w:val="21"/>
              </w:rPr>
              <w:t xml:space="preserve">A number you can divide evenly, with nothing left over.</w:t>
            </w:r>
          </w:p>
          <w:p>
            <w:pPr>
              <w:spacing w:after="0"/>
            </w:pPr>
            <w:r>
              <w:rPr>
                <w:b/>
                <w:bCs/>
                <w:color w:val="1FA6A2"/>
                <w:sz w:val="18"/>
                <w:szCs w:val="18"/>
              </w:rPr>
              <w:t xml:space="preserve">Example:  </w:t>
            </w:r>
            <w:r>
              <w:rPr>
                <w:i/>
                <w:iCs/>
                <w:color w:val="5F6F80"/>
                <w:sz w:val="18"/>
                <w:szCs w:val="18"/>
              </w:rPr>
              <w:t xml:space="preserve">15 ÷ 3 = 5 with no remainder, so 15 is divisible by 3</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Prime factorization</w:t>
            </w:r>
            <w:r>
              <w:rPr>
                <w:i/>
                <w:iCs/>
                <w:color w:val="5F6F80"/>
                <w:sz w:val="19"/>
                <w:szCs w:val="19"/>
              </w:rPr>
              <w:t xml:space="preserve">   Factorización prima</w:t>
            </w:r>
          </w:p>
          <w:p>
            <w:pPr>
              <w:spacing w:after="40"/>
            </w:pPr>
            <w:r>
              <w:rPr>
                <w:sz w:val="21"/>
                <w:szCs w:val="21"/>
              </w:rPr>
              <w:t xml:space="preserve">Writing a number as prime numbers multiplied together. It helps you find the GCF.</w:t>
            </w:r>
          </w:p>
          <w:p>
            <w:pPr>
              <w:spacing w:after="0"/>
            </w:pPr>
            <w:r>
              <w:rPr>
                <w:b/>
                <w:bCs/>
                <w:color w:val="1FA6A2"/>
                <w:sz w:val="18"/>
                <w:szCs w:val="18"/>
              </w:rPr>
              <w:t xml:space="preserve">Example:  </w:t>
            </w:r>
            <w:r>
              <w:rPr>
                <w:i/>
                <w:iCs/>
                <w:color w:val="5F6F80"/>
                <w:sz w:val="18"/>
                <w:szCs w:val="18"/>
              </w:rPr>
              <w:t xml:space="preserve">12 = 2 × 2 × 3 and 18 = 2 × 3 × 3. Shared primes: 2 × 3 = 6 = GCF</w:t>
            </w:r>
          </w:p>
        </w:tc>
      </w:tr>
    </w:tbl>
    <w:p>
      <w:pPr>
        <w:pStyle w:val="Heading1"/>
        <w:pBdr>
          <w:bottom w:val="single" w:color="1FA6A2" w:sz="14" w:space="6"/>
        </w:pBdr>
        <w:spacing w:after="140" w:before="260"/>
      </w:pPr>
      <w:r>
        <w:rPr>
          <w:b/>
          <w:bCs/>
          <w:color w:val="12355B"/>
          <w:sz w:val="30"/>
          <w:szCs w:val="30"/>
        </w:rPr>
        <w:t xml:space="preserve">Guided Notes</w:t>
      </w:r>
    </w:p>
    <w:p>
      <w:pPr>
        <w:spacing w:after="100"/>
      </w:pPr>
      <w:r>
        <w:rPr>
          <w:i/>
          <w:iCs/>
          <w:color w:val="5F6F80"/>
          <w:sz w:val="19"/>
          <w:szCs w:val="19"/>
        </w:rPr>
        <w:t xml:space="preserve">Fill in each blank as we go. Use the Word Bank to help you.</w:t>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40"/>
            </w:pPr>
            <w:r>
              <w:rPr>
                <w:b/>
                <w:bCs/>
                <w:color w:val="1FA6A2"/>
                <w:sz w:val="18"/>
                <w:szCs w:val="18"/>
              </w:rPr>
              <w:t xml:space="preserve">WORD BANK</w:t>
            </w:r>
          </w:p>
          <w:p>
            <w:pPr>
              <w:spacing w:after="80"/>
            </w:pPr>
            <w:r>
              <w:rPr>
                <w:b/>
                <w:bCs/>
                <w:sz w:val="21"/>
                <w:szCs w:val="21"/>
              </w:rPr>
              <w:t xml:space="preserve">Factor      •      Greatest Common Factor      •      Common factor      •      Divisible      •      Prime factorization</w:t>
            </w:r>
          </w:p>
        </w:tc>
      </w:tr>
    </w:tbl>
    <w:p>
      <w:pPr>
        <w:spacing w:after="80"/>
      </w:pPr>
      <w:r>
        <w:t xml:space="preserve"/>
      </w:r>
    </w:p>
    <w:p>
      <w:pPr>
        <w:spacing w:after="120" w:before="80"/>
      </w:pPr>
      <w:r>
        <w:rPr>
          <w:b/>
          <w:bCs/>
          <w:color w:val="12355B"/>
          <w:sz w:val="22"/>
          <w:szCs w:val="22"/>
        </w:rPr>
        <w:t xml:space="preserve">1.  </w:t>
      </w:r>
      <w:r>
        <w:rPr>
          <w:sz w:val="22"/>
          <w:szCs w:val="22"/>
        </w:rPr>
        <w:t xml:space="preserve">A number that divides evenly into another number with no remainder is a ___.</w:t>
      </w:r>
    </w:p>
    <w:p>
      <w:pPr>
        <w:spacing w:after="120" w:before="80"/>
      </w:pPr>
      <w:r>
        <w:rPr>
          <w:b/>
          <w:bCs/>
          <w:color w:val="12355B"/>
          <w:sz w:val="22"/>
          <w:szCs w:val="22"/>
        </w:rPr>
        <w:t xml:space="preserve">2.  </w:t>
      </w:r>
      <w:r>
        <w:rPr>
          <w:sz w:val="22"/>
          <w:szCs w:val="22"/>
        </w:rPr>
        <w:t xml:space="preserve">__________  —  The biggest number that divides two or more numbers evenly.</w:t>
      </w:r>
    </w:p>
    <w:p>
      <w:pPr>
        <w:spacing w:after="120" w:before="80"/>
      </w:pPr>
      <w:r>
        <w:rPr>
          <w:b/>
          <w:bCs/>
          <w:color w:val="12355B"/>
          <w:sz w:val="22"/>
          <w:szCs w:val="22"/>
        </w:rPr>
        <w:t xml:space="preserve">3.  </w:t>
      </w:r>
      <w:r>
        <w:rPr>
          <w:sz w:val="22"/>
          <w:szCs w:val="22"/>
        </w:rPr>
        <w:t xml:space="preserve">A factor that two or more numbers share is a ___ factor.</w:t>
      </w:r>
    </w:p>
    <w:p>
      <w:pPr>
        <w:spacing w:after="120" w:before="80"/>
      </w:pPr>
      <w:r>
        <w:rPr>
          <w:b/>
          <w:bCs/>
          <w:color w:val="12355B"/>
          <w:sz w:val="22"/>
          <w:szCs w:val="22"/>
        </w:rPr>
        <w:t xml:space="preserve">4.  </w:t>
      </w:r>
      <w:r>
        <w:rPr>
          <w:sz w:val="22"/>
          <w:szCs w:val="22"/>
        </w:rPr>
        <w:t xml:space="preserve">A number that can be divided by another with no remainder is ___ by that number.</w:t>
      </w:r>
    </w:p>
    <w:p>
      <w:pPr>
        <w:spacing w:after="120" w:before="80"/>
      </w:pPr>
      <w:r>
        <w:rPr>
          <w:b/>
          <w:bCs/>
          <w:color w:val="12355B"/>
          <w:sz w:val="22"/>
          <w:szCs w:val="22"/>
        </w:rPr>
        <w:t xml:space="preserve">5.  </w:t>
      </w:r>
      <w:r>
        <w:rPr>
          <w:sz w:val="22"/>
          <w:szCs w:val="22"/>
        </w:rPr>
        <w:t xml:space="preserve">__________  —  Writing a number as prime numbers multiplied together. It helps you find the GCF.</w:t>
      </w:r>
    </w:p>
    <w:p>
      <w:pPr>
        <w:pStyle w:val="Heading1"/>
        <w:pageBreakBefore/>
        <w:pBdr>
          <w:bottom w:val="single" w:color="1FA6A2" w:sz="14" w:space="6"/>
        </w:pBdr>
        <w:spacing w:after="140" w:before="0"/>
      </w:pPr>
      <w:r>
        <w:rPr>
          <w:b/>
          <w:bCs/>
          <w:color w:val="12355B"/>
          <w:sz w:val="30"/>
          <w:szCs w:val="30"/>
        </w:rPr>
        <w:t xml:space="preserve">Worked Example</w:t>
      </w:r>
    </w:p>
    <w:p>
      <w:pPr>
        <w:pStyle w:val="Heading2"/>
        <w:spacing w:after="80" w:before="180"/>
      </w:pPr>
      <w:r>
        <w:rPr>
          <w:b/>
          <w:bCs/>
          <w:color w:val="12355B"/>
          <w:sz w:val="24"/>
          <w:szCs w:val="24"/>
        </w:rPr>
        <w:t xml:space="preserve">Watch &amp; Read</w:t>
      </w:r>
      <w:r>
        <w:rPr>
          <w:i/>
          <w:iCs/>
          <w:color w:val="1FA6A2"/>
          <w:sz w:val="19"/>
          <w:szCs w:val="19"/>
        </w:rPr>
        <w:t xml:space="preserve">   I Do — follow along with your teacher</w:t>
      </w:r>
    </w:p>
    <w:tbl>
      <w:tblPr>
        <w:tblW w:type="pct" w:w="100%"/>
        <w:tblBorders>
          <w:top w:val="single" w:color="1FA6A2" w:sz="8"/>
          <w:left w:val="single" w:color="1FA6A2" w:sz="8"/>
          <w:bottom w:val="single" w:color="1FA6A2" w:sz="8"/>
          <w:right w:val="single" w:color="1FA6A2" w:sz="8"/>
          <w:insideH w:val="single" w:color="auto" w:sz="4"/>
          <w:insideV w:val="single" w:color="auto" w:sz="4"/>
        </w:tblBorders>
      </w:tblPr>
      <w:tblGrid>
        <w:gridCol w:w="100"/>
      </w:tblGrid>
      <w:tr>
        <w:tc>
          <w:tcPr>
            <w:shd w:fill="E6F4F3" w:color="auto" w:val="clear"/>
            <w:tcMar>
              <w:top w:type="dxa" w:w="120"/>
              <w:left w:type="dxa" w:w="180"/>
              <w:bottom w:type="dxa" w:w="120"/>
              <w:right w:type="dxa" w:w="180"/>
            </w:tcMar>
          </w:tcPr>
          <w:p>
            <w:pPr>
              <w:spacing w:after="60"/>
            </w:pPr>
            <w:r>
              <w:rPr>
                <w:b/>
                <w:bCs/>
                <w:color w:val="12355B"/>
                <w:sz w:val="22"/>
                <w:szCs w:val="22"/>
              </w:rPr>
              <w:t xml:space="preserve">Space Station Supply Sort</w:t>
            </w:r>
          </w:p>
          <w:p>
            <w:pPr>
              <w:spacing w:after="0"/>
            </w:pPr>
            <w:r>
              <w:rPr>
                <w:sz w:val="21"/>
                <w:szCs w:val="21"/>
              </w:rPr>
              <w:t xml:space="preserve">Mission Control needs to organize 24 food packs and 36 water containers into equal groups for the crew pods. Each pod must get the same number of food packs AND the same number of water containers. What is the largest number of pods they can fill equally?</w:t>
            </w:r>
          </w:p>
        </w:tc>
      </w:tr>
    </w:tbl>
    <w:p>
      <w:pPr>
        <w:spacing w:after="80"/>
      </w:pPr>
      <w:r>
        <w:t xml:space="preserve"/>
      </w:r>
    </w:p>
    <w:p>
      <w:pPr>
        <w:spacing w:after="50" w:before="60"/>
      </w:pPr>
      <w:r>
        <w:rPr>
          <w:b/>
          <w:bCs/>
          <w:color w:val="12355B"/>
          <w:sz w:val="21"/>
          <w:szCs w:val="21"/>
        </w:rPr>
        <w:t xml:space="preserve">Think about:</w:t>
      </w:r>
    </w:p>
    <w:p>
      <w:pPr>
        <w:spacing w:after="40"/>
        <w:ind w:left="300"/>
      </w:pPr>
      <w:r>
        <w:rPr>
          <w:sz w:val="20"/>
          <w:szCs w:val="20"/>
        </w:rPr>
        <w:t xml:space="preserve">•  What two quantities need to be divided equally?</w:t>
      </w:r>
    </w:p>
    <w:p>
      <w:pPr>
        <w:spacing w:after="40"/>
        <w:ind w:left="300"/>
      </w:pPr>
      <w:r>
        <w:rPr>
          <w:sz w:val="20"/>
          <w:szCs w:val="20"/>
        </w:rPr>
        <w:t xml:space="preserve">•  What numbers could divide into both 24 and 36?</w:t>
      </w:r>
    </w:p>
    <w:p>
      <w:pPr>
        <w:spacing w:after="40"/>
        <w:ind w:left="300"/>
      </w:pPr>
      <w:r>
        <w:rPr>
          <w:sz w:val="20"/>
          <w:szCs w:val="20"/>
        </w:rPr>
        <w:t xml:space="preserve">•  What's the biggest number of equal groups we can make?</w:t>
      </w:r>
    </w:p>
    <w:p>
      <w:pPr>
        <w:spacing w:after="40"/>
        <w:ind w:left="300"/>
      </w:pPr>
      <w:r>
        <w:rPr>
          <w:sz w:val="20"/>
          <w:szCs w:val="20"/>
        </w:rPr>
        <w:t xml:space="preserve">•  What if we had 24 food packs and 40 water containers instead?</w:t>
      </w:r>
    </w:p>
    <w:p>
      <w:pPr>
        <w:pStyle w:val="Heading2"/>
        <w:spacing w:after="80" w:before="180"/>
      </w:pPr>
      <w:r>
        <w:rPr>
          <w:b/>
          <w:bCs/>
          <w:color w:val="12355B"/>
          <w:sz w:val="24"/>
          <w:szCs w:val="24"/>
        </w:rPr>
        <w:t xml:space="preserve">Solved Example</w:t>
      </w:r>
      <w:r>
        <w:rPr>
          <w:i/>
          <w:iCs/>
          <w:color w:val="1FA6A2"/>
          <w:sz w:val="19"/>
          <w:szCs w:val="19"/>
        </w:rPr>
        <w:t xml:space="preserve">   I Do — watch each step</w:t>
      </w:r>
    </w:p>
    <w:p>
      <w:pPr>
        <w:keepNext/>
        <w:spacing w:after="40"/>
      </w:pPr>
      <w:r>
        <w:rPr>
          <w:b/>
          <w:bCs/>
          <w:color w:val="12355B"/>
          <w:sz w:val="21"/>
          <w:szCs w:val="21"/>
        </w:rPr>
        <w:t xml:space="preserve">Problem:  </w:t>
      </w:r>
      <w:r>
        <w:rPr>
          <w:sz w:val="21"/>
          <w:szCs w:val="21"/>
        </w:rPr>
        <w:t xml:space="preserve">What is the GCF of 8 and 12?</w:t>
      </w:r>
    </w:p>
    <w:p>
      <w:pPr>
        <w:spacing w:after="30"/>
        <w:ind w:left="420"/>
      </w:pPr>
      <w:r>
        <w:rPr>
          <w:sz w:val="20"/>
          <w:szCs w:val="20"/>
        </w:rPr>
        <w:t xml:space="preserve">A)  4</w:t>
      </w:r>
    </w:p>
    <w:p>
      <w:pPr>
        <w:spacing w:after="30"/>
        <w:ind w:left="420"/>
      </w:pPr>
      <w:r>
        <w:rPr>
          <w:sz w:val="20"/>
          <w:szCs w:val="20"/>
        </w:rPr>
        <w:t xml:space="preserve">B)  2</w:t>
      </w:r>
    </w:p>
    <w:p>
      <w:pPr>
        <w:spacing w:after="30"/>
        <w:ind w:left="420"/>
      </w:pPr>
      <w:r>
        <w:rPr>
          <w:sz w:val="20"/>
          <w:szCs w:val="20"/>
        </w:rPr>
        <w:t xml:space="preserve">C)  8</w:t>
      </w:r>
    </w:p>
    <w:p>
      <w:pPr>
        <w:spacing w:after="30"/>
        <w:ind w:left="420"/>
      </w:pPr>
      <w:r>
        <w:rPr>
          <w:sz w:val="20"/>
          <w:szCs w:val="20"/>
        </w:rPr>
        <w:t xml:space="preserve">D)  24</w:t>
      </w:r>
    </w:p>
    <w:p>
      <w:pPr>
        <w:spacing w:after="20" w:before="50"/>
      </w:pPr>
      <w:r>
        <w:rPr>
          <w:b/>
          <w:bCs/>
          <w:color w:val="1FA6A2"/>
          <w:sz w:val="21"/>
          <w:szCs w:val="21"/>
        </w:rPr>
        <w:t xml:space="preserve">Step 1:  </w:t>
      </w:r>
      <w:r>
        <w:rPr>
          <w:sz w:val="21"/>
          <w:szCs w:val="21"/>
        </w:rPr>
        <w:t xml:space="preserve">Factors of 8: 1, 2, 4, 8.</w:t>
      </w:r>
    </w:p>
    <w:p>
      <w:pPr>
        <w:spacing w:after="20" w:before="50"/>
      </w:pPr>
      <w:r>
        <w:rPr>
          <w:b/>
          <w:bCs/>
          <w:color w:val="1FA6A2"/>
          <w:sz w:val="21"/>
          <w:szCs w:val="21"/>
        </w:rPr>
        <w:t xml:space="preserve">Step 2:  </w:t>
      </w:r>
      <w:r>
        <w:rPr>
          <w:sz w:val="21"/>
          <w:szCs w:val="21"/>
        </w:rPr>
        <w:t xml:space="preserve">Factors of 12: 1, 2, 3, 4, 6, 12.</w:t>
      </w:r>
    </w:p>
    <w:p>
      <w:pPr>
        <w:spacing w:after="20" w:before="50"/>
      </w:pPr>
      <w:r>
        <w:rPr>
          <w:b/>
          <w:bCs/>
          <w:color w:val="1FA6A2"/>
          <w:sz w:val="21"/>
          <w:szCs w:val="21"/>
        </w:rPr>
        <w:t xml:space="preserve">Step 3:  </w:t>
      </w:r>
      <w:r>
        <w:rPr>
          <w:sz w:val="21"/>
          <w:szCs w:val="21"/>
        </w:rPr>
        <w:t xml:space="preserve">The largest common factor is 4.</w:t>
      </w:r>
    </w:p>
    <w:p>
      <w:pPr>
        <w:spacing w:after="40" w:before="60"/>
      </w:pPr>
      <w:r>
        <w:rPr>
          <w:b/>
          <w:bCs/>
          <w:color w:val="12355B"/>
          <w:sz w:val="21"/>
          <w:szCs w:val="21"/>
        </w:rPr>
        <w:t xml:space="preserve">Answer:  </w:t>
      </w:r>
      <w:r>
        <w:rPr>
          <w:b/>
          <w:bCs/>
          <w:sz w:val="21"/>
          <w:szCs w:val="21"/>
        </w:rPr>
        <w:t xml:space="preserve">A. 4</w:t>
      </w:r>
    </w:p>
    <w:p>
      <w:pPr>
        <w:pStyle w:val="Heading1"/>
        <w:pageBreakBefore/>
        <w:pBdr>
          <w:bottom w:val="single" w:color="1FA6A2" w:sz="14" w:space="6"/>
        </w:pBdr>
        <w:spacing w:after="140" w:before="0"/>
      </w:pPr>
      <w:r>
        <w:rPr>
          <w:b/>
          <w:bCs/>
          <w:color w:val="12355B"/>
          <w:sz w:val="30"/>
          <w:szCs w:val="30"/>
        </w:rPr>
        <w:t xml:space="preserve">Guided Practice</w:t>
      </w:r>
    </w:p>
    <w:p>
      <w:pPr>
        <w:pStyle w:val="Heading2"/>
        <w:spacing w:after="80" w:before="180"/>
      </w:pPr>
      <w:r>
        <w:rPr>
          <w:b/>
          <w:bCs/>
          <w:color w:val="12355B"/>
          <w:sz w:val="24"/>
          <w:szCs w:val="24"/>
        </w:rPr>
        <w:t xml:space="preserve">Solve Together</w:t>
      </w:r>
      <w:r>
        <w:rPr>
          <w:i/>
          <w:iCs/>
          <w:color w:val="6B4FA0"/>
          <w:sz w:val="19"/>
          <w:szCs w:val="19"/>
        </w:rPr>
        <w:t xml:space="preserve">   We Do — work with your class</w:t>
      </w:r>
    </w:p>
    <w:p>
      <w:pPr>
        <w:keepNext/>
        <w:spacing w:after="40" w:before="40"/>
      </w:pPr>
      <w:r>
        <w:rPr>
          <w:b/>
          <w:bCs/>
          <w:color w:val="12355B"/>
          <w:sz w:val="21"/>
          <w:szCs w:val="21"/>
        </w:rPr>
        <w:t xml:space="preserve">Problem:  </w:t>
      </w:r>
      <w:r>
        <w:rPr>
          <w:sz w:val="21"/>
          <w:szCs w:val="21"/>
        </w:rPr>
        <w:t xml:space="preserve">Which pair of numbers has a GCF of 5?</w:t>
      </w:r>
    </w:p>
    <w:p>
      <w:pPr>
        <w:spacing w:after="30"/>
        <w:ind w:left="420"/>
      </w:pPr>
      <w:r>
        <w:rPr>
          <w:sz w:val="20"/>
          <w:szCs w:val="20"/>
        </w:rPr>
        <w:t xml:space="preserve">A)  15 and 25</w:t>
      </w:r>
    </w:p>
    <w:p>
      <w:pPr>
        <w:spacing w:after="30"/>
        <w:ind w:left="420"/>
      </w:pPr>
      <w:r>
        <w:rPr>
          <w:sz w:val="20"/>
          <w:szCs w:val="20"/>
        </w:rPr>
        <w:t xml:space="preserve">B)  10 and 12</w:t>
      </w:r>
    </w:p>
    <w:p>
      <w:pPr>
        <w:spacing w:after="30"/>
        <w:ind w:left="420"/>
      </w:pPr>
      <w:r>
        <w:rPr>
          <w:sz w:val="20"/>
          <w:szCs w:val="20"/>
        </w:rPr>
        <w:t xml:space="preserve">C)  6 and 15</w:t>
      </w:r>
    </w:p>
    <w:p>
      <w:pPr>
        <w:spacing w:after="30"/>
        <w:ind w:left="420"/>
      </w:pPr>
      <w:r>
        <w:rPr>
          <w:sz w:val="20"/>
          <w:szCs w:val="20"/>
        </w:rPr>
        <w:t xml:space="preserve">D)  8 and 20</w:t>
      </w:r>
    </w:p>
    <w:p>
      <w:pPr>
        <w:keepNext/>
        <w:spacing w:after="0" w:before="50"/>
      </w:pPr>
      <w:r>
        <w:rPr>
          <w:b/>
          <w:bCs/>
          <w:color w:val="6B4FA0"/>
          <w:sz w:val="21"/>
          <w:szCs w:val="21"/>
        </w:rPr>
        <w:t xml:space="preserve">Step 1:</w:t>
      </w:r>
    </w:p>
    <w:p>
      <w:pPr>
        <w:pBdr>
          <w:bottom w:val="single" w:color="AFBECC" w:sz="6"/>
        </w:pBdr>
        <w:spacing w:after="30" w:before="150"/>
      </w:pPr>
      <w:r>
        <w:t xml:space="preserve"/>
      </w:r>
    </w:p>
    <w:p>
      <w:pPr>
        <w:keepNext/>
        <w:spacing w:after="0" w:before="50"/>
      </w:pPr>
      <w:r>
        <w:rPr>
          <w:b/>
          <w:bCs/>
          <w:color w:val="6B4FA0"/>
          <w:sz w:val="21"/>
          <w:szCs w:val="21"/>
        </w:rPr>
        <w:t xml:space="preserve">Step 2:</w:t>
      </w:r>
    </w:p>
    <w:p>
      <w:pPr>
        <w:pBdr>
          <w:bottom w:val="single" w:color="AFBECC" w:sz="6"/>
        </w:pBdr>
        <w:spacing w:after="30" w:before="150"/>
      </w:pPr>
      <w:r>
        <w:t xml:space="preserve"/>
      </w:r>
    </w:p>
    <w:p>
      <w:pPr>
        <w:keepNext/>
        <w:spacing w:after="0" w:before="50"/>
      </w:pPr>
      <w:r>
        <w:rPr>
          <w:b/>
          <w:bCs/>
          <w:color w:val="6B4FA0"/>
          <w:sz w:val="21"/>
          <w:szCs w:val="21"/>
        </w:rPr>
        <w:t xml:space="preserve">Step 3:</w:t>
      </w:r>
    </w:p>
    <w:p>
      <w:pPr>
        <w:pBdr>
          <w:bottom w:val="single" w:color="AFBECC" w:sz="6"/>
        </w:pBdr>
        <w:spacing w:after="30" w:before="150"/>
      </w:pPr>
      <w:r>
        <w:t xml:space="preserve"/>
      </w:r>
    </w:p>
    <w:p>
      <w:pPr>
        <w:keepNext/>
        <w:spacing w:after="0" w:before="60"/>
      </w:pPr>
      <w:r>
        <w:rPr>
          <w:b/>
          <w:bCs/>
          <w:color w:val="12355B"/>
          <w:sz w:val="21"/>
          <w:szCs w:val="21"/>
        </w:rPr>
        <w:t xml:space="preserve">Answer:</w:t>
      </w:r>
    </w:p>
    <w:p>
      <w:pPr>
        <w:pBdr>
          <w:bottom w:val="single" w:color="AFBECC" w:sz="6"/>
        </w:pBdr>
        <w:spacing w:after="30" w:before="150"/>
      </w:pPr>
      <w:r>
        <w:t xml:space="preserve"/>
      </w:r>
    </w:p>
    <w:p>
      <w:pPr>
        <w:spacing w:after="8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60"/>
            </w:pPr>
            <w:r>
              <w:rPr>
                <w:sz w:val="21"/>
                <w:szCs w:val="21"/>
              </w:rPr>
              <w:t xml:space="preserve">A baker is making gift boxes with cookies and brownies. She has 48 cookies and 32 brownies. She wants every box to have the same number of cookies and the same number of brownies, with none left over.</w:t>
            </w:r>
          </w:p>
          <w:p>
            <w:pPr>
              <w:spacing w:after="0"/>
            </w:pPr>
            <w:r>
              <w:rPr>
                <w:b/>
                <w:bCs/>
                <w:color w:val="12355B"/>
                <w:sz w:val="21"/>
                <w:szCs w:val="21"/>
              </w:rPr>
              <w:t xml:space="preserve">How does the GCF help the baker? How many boxes can she make?</w:t>
            </w:r>
          </w:p>
        </w:tc>
      </w:tr>
    </w:tbl>
    <w:p>
      <w:pPr>
        <w:spacing w:after="60"/>
      </w:pPr>
      <w:r>
        <w:t xml:space="preserve"/>
      </w:r>
    </w:p>
    <w:p>
      <w:pPr>
        <w:spacing w:after="80"/>
      </w:pPr>
      <w:r>
        <w:rPr>
          <w:b/>
          <w:bCs/>
          <w:color w:val="6B4FA0"/>
          <w:sz w:val="20"/>
          <w:szCs w:val="20"/>
        </w:rPr>
        <w:t xml:space="preserve">Sentence frame:  </w:t>
      </w:r>
      <w:r>
        <w:rPr>
          <w:i/>
          <w:iCs/>
          <w:sz w:val="20"/>
          <w:szCs w:val="20"/>
        </w:rPr>
        <w:t xml:space="preserve">The baker can make ___ boxes because the GCF of 48 and 32 is ___.</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FFFFF"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spacing w:after="80"/>
      </w:pPr>
      <w:r>
        <w:t xml:space="preserve"/>
      </w:r>
    </w:p>
    <w:p>
      <w:pPr>
        <w:pStyle w:val="Heading2"/>
        <w:spacing w:after="80" w:before="180"/>
      </w:pPr>
      <w:r>
        <w:rPr>
          <w:b/>
          <w:bCs/>
          <w:color w:val="12355B"/>
          <w:sz w:val="24"/>
          <w:szCs w:val="24"/>
        </w:rPr>
        <w:t xml:space="preserve">Turn &amp; Talk</w:t>
      </w:r>
      <w:r>
        <w:rPr>
          <w:i/>
          <w:iCs/>
          <w:color w:val="1FA6A2"/>
          <w:sz w:val="19"/>
          <w:szCs w:val="19"/>
        </w:rPr>
        <w:t xml:space="preserve">   discuss with a partner</w:t>
      </w:r>
    </w:p>
    <w:p>
      <w:pPr>
        <w:spacing w:after="40" w:before="80"/>
      </w:pPr>
      <w:r>
        <w:rPr>
          <w:b/>
          <w:bCs/>
          <w:color w:val="12355B"/>
          <w:sz w:val="21"/>
          <w:szCs w:val="21"/>
        </w:rPr>
        <w:t xml:space="preserve">1. </w:t>
      </w:r>
      <w:r>
        <w:rPr>
          <w:b/>
          <w:bCs/>
          <w:color w:val="6B4FA0"/>
          <w:sz w:val="19"/>
          <w:szCs w:val="19"/>
        </w:rPr>
        <w:t xml:space="preserve">[Launch] </w:t>
      </w:r>
      <w:r>
        <w:rPr>
          <w:b/>
          <w:bCs/>
          <w:sz w:val="21"/>
          <w:szCs w:val="21"/>
        </w:rPr>
        <w:t xml:space="preserve">Mission Control must split 24 food packs and 36 water containers into equal crew pods, with each pod getting the same of each. Why won't the answer just be 24 or 36?</w:t>
      </w:r>
    </w:p>
    <w:p>
      <w:pPr>
        <w:spacing w:after="60"/>
      </w:pPr>
      <w:r>
        <w:rPr>
          <w:color w:val="1A2733"/>
          <w:sz w:val="21"/>
          <w:szCs w:val="21"/>
        </w:rPr>
        <w:t xml:space="preserve">Start with:  The number of pods must be a factor of both ___ and ___.</w:t>
      </w:r>
      <w:r>
        <w:rPr>
          <w:i/>
          <w:iCs/>
          <w:color w:val="5F6F80"/>
          <w:sz w:val="19"/>
          <w:szCs w:val="19"/>
        </w:rPr>
        <w:br/>
        <w:t xml:space="preserve">El número de cápsulas debe ser un factor de ___ y de ___.</w:t>
      </w:r>
    </w:p>
    <w:p>
      <w:pPr>
        <w:spacing w:after="80"/>
      </w:pPr>
      <w:r>
        <w:rPr>
          <w:b/>
          <w:bCs/>
          <w:color w:val="12355B"/>
          <w:sz w:val="19"/>
          <w:szCs w:val="19"/>
        </w:rPr>
        <w:t xml:space="preserve">Word bank:  </w:t>
      </w:r>
      <w:r>
        <w:rPr>
          <w:color w:val="1FA6A2"/>
          <w:sz w:val="19"/>
          <w:szCs w:val="19"/>
        </w:rPr>
        <w:t xml:space="preserve">factor,  common factor,  divisible,  greatest common factor,  equal groups</w:t>
      </w:r>
    </w:p>
    <w:p>
      <w:pPr>
        <w:spacing w:after="40" w:before="80"/>
      </w:pPr>
      <w:r>
        <w:rPr>
          <w:b/>
          <w:bCs/>
          <w:color w:val="12355B"/>
          <w:sz w:val="21"/>
          <w:szCs w:val="21"/>
        </w:rPr>
        <w:t xml:space="preserve">2. </w:t>
      </w:r>
      <w:r>
        <w:rPr>
          <w:b/>
          <w:bCs/>
          <w:color w:val="6B4FA0"/>
          <w:sz w:val="19"/>
          <w:szCs w:val="19"/>
        </w:rPr>
        <w:t xml:space="preserve">[Explore] </w:t>
      </w:r>
      <w:r>
        <w:rPr>
          <w:b/>
          <w:bCs/>
          <w:sz w:val="21"/>
          <w:szCs w:val="21"/>
        </w:rPr>
        <w:t xml:space="preserve">How did you find the factors that 24 and 36 share, and how did you decide which one is the GCF?</w:t>
      </w:r>
    </w:p>
    <w:p>
      <w:pPr>
        <w:spacing w:after="60"/>
      </w:pPr>
      <w:r>
        <w:rPr>
          <w:color w:val="1A2733"/>
          <w:sz w:val="21"/>
          <w:szCs w:val="21"/>
        </w:rPr>
        <w:t xml:space="preserve">Start with:  The common factors are ___.</w:t>
      </w:r>
      <w:r>
        <w:rPr>
          <w:i/>
          <w:iCs/>
          <w:color w:val="5F6F80"/>
          <w:sz w:val="19"/>
          <w:szCs w:val="19"/>
        </w:rPr>
        <w:br/>
        <w:t xml:space="preserve">Los factores comunes son ___.</w:t>
      </w:r>
    </w:p>
    <w:p>
      <w:pPr>
        <w:spacing w:after="80"/>
      </w:pPr>
      <w:r>
        <w:rPr>
          <w:b/>
          <w:bCs/>
          <w:color w:val="12355B"/>
          <w:sz w:val="19"/>
          <w:szCs w:val="19"/>
        </w:rPr>
        <w:t xml:space="preserve">Word bank:  </w:t>
      </w:r>
      <w:r>
        <w:rPr>
          <w:color w:val="1FA6A2"/>
          <w:sz w:val="19"/>
          <w:szCs w:val="19"/>
        </w:rPr>
        <w:t xml:space="preserve">factor,  common factor,  greatest common factor,  divisible,  prime factorization</w:t>
      </w:r>
    </w:p>
    <w:p>
      <w:pPr>
        <w:spacing w:after="40" w:before="80"/>
      </w:pPr>
      <w:r>
        <w:rPr>
          <w:b/>
          <w:bCs/>
          <w:color w:val="12355B"/>
          <w:sz w:val="21"/>
          <w:szCs w:val="21"/>
        </w:rPr>
        <w:t xml:space="preserve">3. </w:t>
      </w:r>
      <w:r>
        <w:rPr>
          <w:b/>
          <w:bCs/>
          <w:color w:val="6B4FA0"/>
          <w:sz w:val="19"/>
          <w:szCs w:val="19"/>
        </w:rPr>
        <w:t xml:space="preserve">[Connect] </w:t>
      </w:r>
      <w:r>
        <w:rPr>
          <w:b/>
          <w:bCs/>
          <w:sz w:val="21"/>
          <w:szCs w:val="21"/>
        </w:rPr>
        <w:t xml:space="preserve">The baker has 48 cookies and 32 brownies and wants identical boxes with none left over. How does the GCF tell her the most boxes she can make?</w:t>
      </w:r>
    </w:p>
    <w:p>
      <w:pPr>
        <w:spacing w:after="60"/>
      </w:pPr>
      <w:r>
        <w:rPr>
          <w:color w:val="1A2733"/>
          <w:sz w:val="21"/>
          <w:szCs w:val="21"/>
        </w:rPr>
        <w:t xml:space="preserve">Start with:  The baker can make ___ boxes because the GCF of 48 and 32 is ___.</w:t>
      </w:r>
      <w:r>
        <w:rPr>
          <w:i/>
          <w:iCs/>
          <w:color w:val="5F6F80"/>
          <w:sz w:val="19"/>
          <w:szCs w:val="19"/>
        </w:rPr>
        <w:br/>
        <w:t xml:space="preserve">La panadera puede hacer ___ cajas porque el MCD de 48 y 32 es ___.</w:t>
      </w:r>
    </w:p>
    <w:p>
      <w:pPr>
        <w:spacing w:after="80"/>
      </w:pPr>
      <w:r>
        <w:rPr>
          <w:b/>
          <w:bCs/>
          <w:color w:val="12355B"/>
          <w:sz w:val="19"/>
          <w:szCs w:val="19"/>
        </w:rPr>
        <w:t xml:space="preserve">Word bank:  </w:t>
      </w:r>
      <w:r>
        <w:rPr>
          <w:color w:val="1FA6A2"/>
          <w:sz w:val="19"/>
          <w:szCs w:val="19"/>
        </w:rPr>
        <w:t xml:space="preserve">greatest common factor,  factor,  divide,  equal,  remainder</w:t>
      </w:r>
    </w:p>
    <w:p>
      <w:pPr>
        <w:spacing w:after="40" w:before="80"/>
      </w:pPr>
      <w:r>
        <w:rPr>
          <w:b/>
          <w:bCs/>
          <w:color w:val="12355B"/>
          <w:sz w:val="21"/>
          <w:szCs w:val="21"/>
        </w:rPr>
        <w:t xml:space="preserve">4. </w:t>
      </w:r>
      <w:r>
        <w:rPr>
          <w:b/>
          <w:bCs/>
          <w:color w:val="6B4FA0"/>
          <w:sz w:val="19"/>
          <w:szCs w:val="19"/>
        </w:rPr>
        <w:t xml:space="preserve">[Reflect] </w:t>
      </w:r>
      <w:r>
        <w:rPr>
          <w:b/>
          <w:bCs/>
          <w:sz w:val="21"/>
          <w:szCs w:val="21"/>
        </w:rPr>
        <w:t xml:space="preserve">How is the greatest common factor different from the least common multiple, and how can you tell which one a problem needs?</w:t>
      </w:r>
    </w:p>
    <w:p>
      <w:pPr>
        <w:spacing w:after="60"/>
      </w:pPr>
      <w:r>
        <w:rPr>
          <w:color w:val="1A2733"/>
          <w:sz w:val="21"/>
          <w:szCs w:val="21"/>
        </w:rPr>
        <w:t xml:space="preserve">Start with:  The GCF is the largest number that ___, but the LCM is the smallest number that ___.</w:t>
      </w:r>
      <w:r>
        <w:rPr>
          <w:i/>
          <w:iCs/>
          <w:color w:val="5F6F80"/>
          <w:sz w:val="19"/>
          <w:szCs w:val="19"/>
        </w:rPr>
        <w:br/>
        <w:t xml:space="preserve">El MCD es el número más grande que ___, pero el mcm es el número más pequeño que ___.</w:t>
      </w:r>
    </w:p>
    <w:p>
      <w:pPr>
        <w:spacing w:after="80"/>
      </w:pPr>
      <w:r>
        <w:rPr>
          <w:b/>
          <w:bCs/>
          <w:color w:val="12355B"/>
          <w:sz w:val="19"/>
          <w:szCs w:val="19"/>
        </w:rPr>
        <w:t xml:space="preserve">Word bank:  </w:t>
      </w:r>
      <w:r>
        <w:rPr>
          <w:color w:val="1FA6A2"/>
          <w:sz w:val="19"/>
          <w:szCs w:val="19"/>
        </w:rPr>
        <w:t xml:space="preserve">greatest common factor,  common factor,  divisible,  factor,  equal groups</w:t>
      </w:r>
    </w:p>
    <w:p>
      <w:pPr>
        <w:spacing w:after="40" w:before="80"/>
      </w:pPr>
      <w:r>
        <w:rPr>
          <w:b/>
          <w:bCs/>
          <w:color w:val="12355B"/>
          <w:sz w:val="21"/>
          <w:szCs w:val="21"/>
        </w:rPr>
        <w:t xml:space="preserve">5. </w:t>
      </w:r>
      <w:r>
        <w:rPr>
          <w:b/>
          <w:bCs/>
          <w:color w:val="6B4FA0"/>
          <w:sz w:val="19"/>
          <w:szCs w:val="19"/>
        </w:rPr>
        <w:t xml:space="preserve">[Practice] </w:t>
      </w:r>
      <w:r>
        <w:rPr>
          <w:b/>
          <w:bCs/>
          <w:sz w:val="21"/>
          <w:szCs w:val="21"/>
        </w:rPr>
        <w:t xml:space="preserve">During practice on Greatest Common Factor, what strategy did you use when a problem felt tricky?</w:t>
      </w:r>
    </w:p>
    <w:p>
      <w:pPr>
        <w:spacing w:after="60"/>
      </w:pPr>
      <w:r>
        <w:rPr>
          <w:color w:val="1A2733"/>
          <w:sz w:val="21"/>
          <w:szCs w:val="21"/>
        </w:rPr>
        <w:t xml:space="preserve">Start with:  The common factors are ___.</w:t>
      </w:r>
      <w:r>
        <w:rPr>
          <w:i/>
          <w:iCs/>
          <w:color w:val="5F6F80"/>
          <w:sz w:val="19"/>
          <w:szCs w:val="19"/>
        </w:rPr>
        <w:br/>
        <w:t xml:space="preserve">Los factores comunes son ___.</w:t>
      </w:r>
    </w:p>
    <w:p>
      <w:pPr>
        <w:spacing w:after="80"/>
      </w:pPr>
      <w:r>
        <w:rPr>
          <w:b/>
          <w:bCs/>
          <w:color w:val="12355B"/>
          <w:sz w:val="19"/>
          <w:szCs w:val="19"/>
        </w:rPr>
        <w:t xml:space="preserve">Word bank:  </w:t>
      </w:r>
      <w:r>
        <w:rPr>
          <w:color w:val="1FA6A2"/>
          <w:sz w:val="19"/>
          <w:szCs w:val="19"/>
        </w:rPr>
        <w:t xml:space="preserve">Factor,  Greatest Common Factor,  Common factor,  Divisible</w:t>
      </w:r>
    </w:p>
    <w:p>
      <w:pPr>
        <w:pStyle w:val="Heading1"/>
        <w:pageBreakBefore/>
        <w:pBdr>
          <w:bottom w:val="single" w:color="1FA6A2" w:sz="14" w:space="6"/>
        </w:pBdr>
        <w:spacing w:after="140" w:before="0"/>
      </w:pPr>
      <w:r>
        <w:rPr>
          <w:b/>
          <w:bCs/>
          <w:color w:val="12355B"/>
          <w:sz w:val="30"/>
          <w:szCs w:val="30"/>
        </w:rPr>
        <w:t xml:space="preserve">Independent Practice</w:t>
      </w:r>
    </w:p>
    <w:p>
      <w:pPr>
        <w:pStyle w:val="Heading2"/>
        <w:spacing w:after="80" w:before="180"/>
      </w:pPr>
      <w:r>
        <w:rPr>
          <w:b/>
          <w:bCs/>
          <w:color w:val="12355B"/>
          <w:sz w:val="24"/>
          <w:szCs w:val="24"/>
        </w:rPr>
        <w:t xml:space="preserve">On Your Own</w:t>
      </w:r>
      <w:r>
        <w:rPr>
          <w:i/>
          <w:iCs/>
          <w:color w:val="B97A12"/>
          <w:sz w:val="19"/>
          <w:szCs w:val="19"/>
        </w:rPr>
        <w:t xml:space="preserve">   You Do — show your work</w:t>
      </w:r>
    </w:p>
    <w:p>
      <w:pPr>
        <w:spacing w:after="100"/>
      </w:pPr>
      <w:r>
        <w:rPr>
          <w:i/>
          <w:iCs/>
          <w:color w:val="5F6F80"/>
          <w:sz w:val="19"/>
          <w:szCs w:val="19"/>
        </w:rPr>
        <w:t xml:space="preserve">Solve each problem. Show your thinking in the work box.</w:t>
      </w:r>
    </w:p>
    <w:p>
      <w:pPr>
        <w:keepNext/>
        <w:spacing w:after="60" w:before="160"/>
      </w:pPr>
      <w:r>
        <w:rPr>
          <w:b/>
          <w:bCs/>
          <w:color w:val="12355B"/>
          <w:sz w:val="22"/>
          <w:szCs w:val="22"/>
        </w:rPr>
        <w:t xml:space="preserve">1.  </w:t>
      </w:r>
      <w:r>
        <w:rPr>
          <w:b/>
          <w:bCs/>
          <w:sz w:val="21"/>
          <w:szCs w:val="21"/>
        </w:rPr>
        <w:t xml:space="preserve">What is the GCF of 14 and 21?</w:t>
      </w:r>
    </w:p>
    <w:p>
      <w:pPr>
        <w:spacing w:after="40"/>
        <w:ind w:left="420"/>
      </w:pPr>
      <w:r>
        <w:rPr>
          <w:sz w:val="20"/>
          <w:szCs w:val="20"/>
        </w:rPr>
        <w:t xml:space="preserve">A)  7</w:t>
      </w:r>
    </w:p>
    <w:p>
      <w:pPr>
        <w:spacing w:after="40"/>
        <w:ind w:left="420"/>
      </w:pPr>
      <w:r>
        <w:rPr>
          <w:sz w:val="20"/>
          <w:szCs w:val="20"/>
        </w:rPr>
        <w:t xml:space="preserve">B)  14</w:t>
      </w:r>
    </w:p>
    <w:p>
      <w:pPr>
        <w:spacing w:after="40"/>
        <w:ind w:left="420"/>
      </w:pPr>
      <w:r>
        <w:rPr>
          <w:sz w:val="20"/>
          <w:szCs w:val="20"/>
        </w:rPr>
        <w:t xml:space="preserve">C)  3</w:t>
      </w:r>
    </w:p>
    <w:p>
      <w:pPr>
        <w:spacing w:after="40"/>
        <w:ind w:left="420"/>
      </w:pPr>
      <w:r>
        <w:rPr>
          <w:sz w:val="20"/>
          <w:szCs w:val="20"/>
        </w:rPr>
        <w:t xml:space="preserve">D)  1</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2.  </w:t>
      </w:r>
      <w:r>
        <w:rPr>
          <w:b/>
          <w:bCs/>
          <w:sz w:val="21"/>
          <w:szCs w:val="21"/>
        </w:rPr>
        <w:t xml:space="preserve">What is the GCF of 9 and 15?</w:t>
      </w:r>
    </w:p>
    <w:p>
      <w:pPr>
        <w:spacing w:after="40"/>
        <w:ind w:left="420"/>
      </w:pPr>
      <w:r>
        <w:rPr>
          <w:sz w:val="20"/>
          <w:szCs w:val="20"/>
        </w:rPr>
        <w:t xml:space="preserve">A)  3</w:t>
      </w:r>
    </w:p>
    <w:p>
      <w:pPr>
        <w:spacing w:after="40"/>
        <w:ind w:left="420"/>
      </w:pPr>
      <w:r>
        <w:rPr>
          <w:sz w:val="20"/>
          <w:szCs w:val="20"/>
        </w:rPr>
        <w:t xml:space="preserve">B)  1</w:t>
      </w:r>
    </w:p>
    <w:p>
      <w:pPr>
        <w:spacing w:after="40"/>
        <w:ind w:left="420"/>
      </w:pPr>
      <w:r>
        <w:rPr>
          <w:sz w:val="20"/>
          <w:szCs w:val="20"/>
        </w:rPr>
        <w:t xml:space="preserve">C)  9</w:t>
      </w:r>
    </w:p>
    <w:p>
      <w:pPr>
        <w:spacing w:after="40"/>
        <w:ind w:left="420"/>
      </w:pPr>
      <w:r>
        <w:rPr>
          <w:sz w:val="20"/>
          <w:szCs w:val="20"/>
        </w:rPr>
        <w:t xml:space="preserve">D)  45</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3.  </w:t>
      </w:r>
      <w:r>
        <w:rPr>
          <w:b/>
          <w:bCs/>
          <w:sz w:val="21"/>
          <w:szCs w:val="21"/>
        </w:rPr>
        <w:t xml:space="preserve">A teacher has 36 pencils and 48 erasers. She wants to make identical supply bags with no items left over. What is the greatest number of bags she can make?</w:t>
      </w:r>
    </w:p>
    <w:p>
      <w:pPr>
        <w:spacing w:after="40"/>
        <w:ind w:left="420"/>
      </w:pPr>
      <w:r>
        <w:rPr>
          <w:sz w:val="20"/>
          <w:szCs w:val="20"/>
        </w:rPr>
        <w:t xml:space="preserve">A)  12 bags</w:t>
      </w:r>
    </w:p>
    <w:p>
      <w:pPr>
        <w:spacing w:after="40"/>
        <w:ind w:left="420"/>
      </w:pPr>
      <w:r>
        <w:rPr>
          <w:sz w:val="20"/>
          <w:szCs w:val="20"/>
        </w:rPr>
        <w:t xml:space="preserve">B)  6 bags</w:t>
      </w:r>
    </w:p>
    <w:p>
      <w:pPr>
        <w:spacing w:after="40"/>
        <w:ind w:left="420"/>
      </w:pPr>
      <w:r>
        <w:rPr>
          <w:sz w:val="20"/>
          <w:szCs w:val="20"/>
        </w:rPr>
        <w:t xml:space="preserve">C)  4 bags</w:t>
      </w:r>
    </w:p>
    <w:p>
      <w:pPr>
        <w:spacing w:after="40"/>
        <w:ind w:left="420"/>
      </w:pPr>
      <w:r>
        <w:rPr>
          <w:sz w:val="20"/>
          <w:szCs w:val="20"/>
        </w:rPr>
        <w:t xml:space="preserve">D)  36 bags</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4.  </w:t>
      </w:r>
      <w:r>
        <w:rPr>
          <w:b/>
          <w:bCs/>
          <w:sz w:val="21"/>
          <w:szCs w:val="21"/>
        </w:rPr>
        <w:t xml:space="preserve">Mission Control must split 24 oxygen tanks and 36 ration packs into identical crew pods with none left over. What is the GCF of 24 and 36?</w:t>
      </w:r>
    </w:p>
    <w:p>
      <w:pPr>
        <w:spacing w:after="40"/>
        <w:ind w:left="420"/>
      </w:pPr>
      <w:r>
        <w:rPr>
          <w:sz w:val="20"/>
          <w:szCs w:val="20"/>
        </w:rPr>
        <w:t xml:space="preserve">A)  12</w:t>
      </w:r>
    </w:p>
    <w:p>
      <w:pPr>
        <w:spacing w:after="40"/>
        <w:ind w:left="420"/>
      </w:pPr>
      <w:r>
        <w:rPr>
          <w:sz w:val="20"/>
          <w:szCs w:val="20"/>
        </w:rPr>
        <w:t xml:space="preserve">B)  6</w:t>
      </w:r>
    </w:p>
    <w:p>
      <w:pPr>
        <w:spacing w:after="40"/>
        <w:ind w:left="420"/>
      </w:pPr>
      <w:r>
        <w:rPr>
          <w:sz w:val="20"/>
          <w:szCs w:val="20"/>
        </w:rPr>
        <w:t xml:space="preserve">C)  8</w:t>
      </w:r>
    </w:p>
    <w:p>
      <w:pPr>
        <w:spacing w:after="40"/>
        <w:ind w:left="420"/>
      </w:pPr>
      <w:r>
        <w:rPr>
          <w:sz w:val="20"/>
          <w:szCs w:val="20"/>
        </w:rPr>
        <w:t xml:space="preserve">D)  72</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pStyle w:val="Heading1"/>
        <w:pageBreakBefore/>
        <w:pBdr>
          <w:bottom w:val="single" w:color="1FA6A2" w:sz="14" w:space="6"/>
        </w:pBdr>
        <w:spacing w:after="140" w:before="0"/>
      </w:pPr>
      <w:r>
        <w:rPr>
          <w:b/>
          <w:bCs/>
          <w:color w:val="12355B"/>
          <w:sz w:val="30"/>
          <w:szCs w:val="30"/>
        </w:rPr>
        <w:t xml:space="preserve">Exit Ticket</w:t>
      </w:r>
    </w:p>
    <w:p>
      <w:pPr>
        <w:spacing w:after="100"/>
      </w:pPr>
      <w:r>
        <w:rPr>
          <w:i/>
          <w:iCs/>
          <w:color w:val="5F6F80"/>
          <w:sz w:val="19"/>
          <w:szCs w:val="19"/>
        </w:rPr>
        <w:t xml:space="preserve">Answer on your own. This shows what you learned today.</w:t>
      </w:r>
    </w:p>
    <w:p>
      <w:pPr>
        <w:spacing w:after="80" w:before="80"/>
      </w:pPr>
      <w:r>
        <w:rPr>
          <w:color w:val="B97A12"/>
          <w:sz w:val="22"/>
          <w:szCs w:val="22"/>
        </w:rPr>
        <w:t xml:space="preserve">★  </w:t>
      </w:r>
      <w:r>
        <w:rPr>
          <w:b/>
          <w:bCs/>
          <w:sz w:val="22"/>
          <w:szCs w:val="22"/>
        </w:rPr>
        <w:t xml:space="preserve">What is the GCF of 18 and 27?</w:t>
      </w:r>
    </w:p>
    <w:p>
      <w:pPr>
        <w:spacing w:after="60"/>
        <w:ind w:left="420"/>
      </w:pPr>
      <w:r>
        <w:rPr>
          <w:sz w:val="21"/>
          <w:szCs w:val="21"/>
        </w:rPr>
        <w:t xml:space="preserve">A)  9</w:t>
      </w:r>
    </w:p>
    <w:p>
      <w:pPr>
        <w:spacing w:after="60"/>
        <w:ind w:left="420"/>
      </w:pPr>
      <w:r>
        <w:rPr>
          <w:sz w:val="21"/>
          <w:szCs w:val="21"/>
        </w:rPr>
        <w:t xml:space="preserve">B)  3</w:t>
      </w:r>
    </w:p>
    <w:p>
      <w:pPr>
        <w:spacing w:after="60"/>
        <w:ind w:left="420"/>
      </w:pPr>
      <w:r>
        <w:rPr>
          <w:sz w:val="21"/>
          <w:szCs w:val="21"/>
        </w:rPr>
        <w:t xml:space="preserve">C)  6</w:t>
      </w:r>
    </w:p>
    <w:p>
      <w:pPr>
        <w:spacing w:after="60"/>
        <w:ind w:left="420"/>
      </w:pPr>
      <w:r>
        <w:rPr>
          <w:sz w:val="21"/>
          <w:szCs w:val="21"/>
        </w:rPr>
        <w:t xml:space="preserve">D)  18</w:t>
      </w:r>
    </w:p>
    <w:p>
      <w:pPr>
        <w:spacing w:after="4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2DD" w:sz="4" w:space="4"/>
      </w:pBdr>
      <w:tabs>
        <w:tab w:val="center" w:pos="4513"/>
        <w:tab w:val="right" w:pos="9026"/>
      </w:tabs>
    </w:pPr>
    <w:r>
      <w:rPr>
        <w:b/>
        <w:bCs/>
        <w:color w:val="12355B"/>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r>
      <w:rPr>
        <w:color w:val="5F6F80"/>
        <w:sz w:val="16"/>
        <w:szCs w:val="16"/>
      </w:rPr>
      <w:t xml:space="preserve">	neftteacher.com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7D2DD" w:sz="4" w:space="4"/>
      </w:pBdr>
      <w:jc w:val="right"/>
    </w:pPr>
    <w:r>
      <w:rPr>
        <w:color w:val="5F6F80"/>
        <w:sz w:val="16"/>
        <w:szCs w:val="16"/>
      </w:rPr>
      <w:t xml:space="preserve">Unit 1  ·  Lesson 2  ·  Greatest Common Factor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7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rPr>
      <w:rFonts w:ascii="Calibri" w:cs="Calibri" w:eastAsia="Calibri" w:hAnsi="Calibri"/>
      <w:b/>
      <w:bCs/>
      <w:color w:val="12355B"/>
      <w:sz w:val="44"/>
      <w:szCs w:val="44"/>
    </w:rPr>
  </w:style>
  <w:style w:type="paragraph" w:styleId="Heading1">
    <w:name w:val="Heading 1"/>
    <w:basedOn w:val="Normal"/>
    <w:next w:val="Normal"/>
    <w:qFormat/>
    <w:rPr>
      <w:rFonts w:ascii="Calibri" w:cs="Calibri" w:eastAsia="Calibri" w:hAnsi="Calibri"/>
      <w:b/>
      <w:bCs/>
      <w:color w:val="12355B"/>
      <w:sz w:val="30"/>
      <w:szCs w:val="30"/>
    </w:rPr>
  </w:style>
  <w:style w:type="paragraph" w:styleId="Heading2">
    <w:name w:val="Heading 2"/>
    <w:basedOn w:val="Normal"/>
    <w:next w:val="Normal"/>
    <w:qFormat/>
    <w:rPr>
      <w:rFonts w:ascii="Calibri" w:cs="Calibri" w:eastAsia="Calibri" w:hAnsi="Calibri"/>
      <w:b/>
      <w:bCs/>
      <w:color w:val="1235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723a600e12a2187e1a5ca73e05414b355d1376af.png"/><Relationship Id="rId10" Type="http://schemas.openxmlformats.org/officeDocument/2006/relationships/image" Target="media/5391c600294a249adbb54525f18f20f489a2209d.png"/><Relationship Id="rId11" Type="http://schemas.openxmlformats.org/officeDocument/2006/relationships/image" Target="media/db4ce8a1fdaaf8d53e9ffb346221bd00b444509a.png"/><Relationship Id="rId12" Type="http://schemas.openxmlformats.org/officeDocument/2006/relationships/image" Target="media/9cf320517845e31d112b237cf8be2e1395aef80d.pn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Greatest Common Factor — Notes Packet</dc:title>
  <dc:creator>Neft Teacher</dc:creator>
  <dc:description>Neft Teacher Grade 6 Math notes packet</dc:description>
  <cp:lastModifiedBy>Un-named</cp:lastModifiedBy>
  <cp:revision>1</cp:revision>
  <dcterms:created xsi:type="dcterms:W3CDTF">2026-06-16T01:00:05.526Z</dcterms:created>
  <dcterms:modified xsi:type="dcterms:W3CDTF">2026-06-16T01:00:05.526Z</dcterms:modified>
</cp:coreProperties>
</file>

<file path=docProps/custom.xml><?xml version="1.0" encoding="utf-8"?>
<Properties xmlns="http://schemas.openxmlformats.org/officeDocument/2006/custom-properties" xmlns:vt="http://schemas.openxmlformats.org/officeDocument/2006/docPropsVTypes"/>
</file>