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Volume of Rectangular Prisms — Homework</w:t>
      </w:r>
    </w:p>
    <w:p>
      <w:pPr>
        <w:spacing w:after="160" w:before="0"/>
      </w:pPr>
      <w:r>
        <w:rPr>
          <w:i/>
          <w:iCs/>
        </w:rPr>
        <w:t xml:space="preserve">Lesson 10-2  •  Standard 6.GR.2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find the volume of a rectangular prism, including ones with fractional edge lengths, using base area × height.</w:t>
      </w:r>
    </w:p>
    <w:p>
      <w:pPr>
        <w:spacing w:after="60" w:before="0"/>
      </w:pPr>
      <w:r>
        <w:t xml:space="preserve">Language: I can explain my work using the words volume, rectangular prism, dimensions, and base area.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Volume (Volumen)</w:t>
      </w:r>
      <w:r>
        <w:t xml:space="preserve"> — How much space is inside a solid shape.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Rectangular prism (Prisma rectangular)</w:t>
      </w:r>
      <w:r>
        <w:t xml:space="preserve"> — A solid box shape with six flat rectangle sides.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Cubic units (Unidades cúbicas)</w:t>
      </w:r>
      <w:r>
        <w:t xml:space="preserve"> — The units used to measure space inside, like cubic inches.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Dimensions (Dimensiones)</w:t>
      </w:r>
      <w:r>
        <w:t xml:space="preserve"> — How long, how wide, and how tall a shape is.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Net (Plantilla (desarrollo plano))</w:t>
      </w:r>
      <w:r>
        <w:t xml:space="preserve"> — A flat shape that folds up into a solid.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2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Base area (Área de la base)</w:t>
      </w:r>
      <w:r>
        <w:t xml:space="preserve"> — The area of the bottom of a solid. Volume = base area × height.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What is the volume of a rectangular prism with l = 4 in, w = 3 in, h = 5 in?</w:t>
      </w:r>
    </w:p>
    <w:p>
      <w:pPr>
        <w:spacing w:after="40" w:before="0"/>
      </w:pPr>
      <w:r>
        <w:t xml:space="preserve">     A. 60 in³</w:t>
      </w:r>
    </w:p>
    <w:p>
      <w:pPr>
        <w:spacing w:after="40" w:before="0"/>
      </w:pPr>
      <w:r>
        <w:t xml:space="preserve">     B. 12 in³</w:t>
      </w:r>
    </w:p>
    <w:p>
      <w:pPr>
        <w:spacing w:after="40" w:before="0"/>
      </w:pPr>
      <w:r>
        <w:t xml:space="preserve">     C. 60 in²</w:t>
      </w:r>
    </w:p>
    <w:p>
      <w:pPr>
        <w:spacing w:after="40" w:before="0"/>
      </w:pPr>
      <w:r>
        <w:t xml:space="preserve">     D. 24 in³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A box has a volume of 36 cm³. Its length is 6 cm and width is 3 cm. What is the height?</w:t>
      </w:r>
    </w:p>
    <w:p>
      <w:pPr>
        <w:spacing w:after="40" w:before="0"/>
      </w:pPr>
      <w:r>
        <w:t xml:space="preserve">     A. 2 cm</w:t>
      </w:r>
    </w:p>
    <w:p>
      <w:pPr>
        <w:spacing w:after="40" w:before="0"/>
      </w:pPr>
      <w:r>
        <w:t xml:space="preserve">     B. 6 cm</w:t>
      </w:r>
    </w:p>
    <w:p>
      <w:pPr>
        <w:spacing w:after="40" w:before="0"/>
      </w:pPr>
      <w:r>
        <w:t xml:space="preserve">     C. 3 cm</w:t>
      </w:r>
    </w:p>
    <w:p>
      <w:pPr>
        <w:spacing w:after="40" w:before="0"/>
      </w:pPr>
      <w:r>
        <w:t xml:space="preserve">     D. 12 cm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Find the missing dimension or volume for each container.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0%"/>
          </w:tcPr>
          <w:p>
            <w:r>
              <w:rPr>
                <w:b/>
                <w:bCs/>
              </w:rPr>
              <w:t xml:space="preserve">Container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Length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Width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Height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Volume</w:t>
            </w:r>
          </w:p>
        </w:tc>
      </w:tr>
      <w:tr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Box A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12 in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5 in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3 in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Box B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7 cm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4 cm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168 cm³</w:t>
            </w:r>
          </w:p>
        </w:tc>
      </w:tr>
      <w:tr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Box C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8 ft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5 ft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240 ft³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Two boxes: Box A is 10 × 5 × 4 inches. Box B is 8 × 6 × 5 inches. Which has more volume and by how much?</w:t>
      </w:r>
    </w:p>
    <w:p>
      <w:pPr>
        <w:spacing w:after="40" w:before="0"/>
      </w:pPr>
      <w:r>
        <w:t xml:space="preserve">     A. Box B by 40 in³</w:t>
      </w:r>
    </w:p>
    <w:p>
      <w:pPr>
        <w:spacing w:after="40" w:before="0"/>
      </w:pPr>
      <w:r>
        <w:t xml:space="preserve">     B. Box A by 40 in³</w:t>
      </w:r>
    </w:p>
    <w:p>
      <w:pPr>
        <w:spacing w:after="40" w:before="0"/>
      </w:pPr>
      <w:r>
        <w:t xml:space="preserve">     C. Box B by 60 in³</w:t>
      </w:r>
    </w:p>
    <w:p>
      <w:pPr>
        <w:spacing w:after="40" w:before="0"/>
      </w:pPr>
      <w:r>
        <w:t xml:space="preserve">     D. They're equal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Sort each item into the correct group.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onLevel — Spot the Common Mistake</w:t>
      </w:r>
    </w:p>
    <w:p>
      <w:pPr>
        <w:spacing w:after="40" w:before="0"/>
      </w:pPr>
      <w:r>
        <w:t xml:space="preserve">   Step 1 (Read): A student is working on Volume of Rectangular Prisms.</w:t>
      </w:r>
    </w:p>
    <w:p>
      <w:pPr>
        <w:spacing w:after="40" w:before="0"/>
      </w:pPr>
      <w:r>
        <w:t xml:space="preserve">   Step 2 (Attempt): They ignored the rule: A fractional edge does not change the rule: still multiply length × width × height.</w:t>
      </w:r>
    </w:p>
    <w:p>
      <w:pPr>
        <w:spacing w:after="40" w:before="0"/>
      </w:pPr>
      <w:r>
        <w:t xml:space="preserve">   Step 3 (Check): The answer does not match the math rule from class.</w:t>
      </w:r>
    </w:p>
    <w:p>
      <w:pPr>
        <w:spacing w:after="60" w:before="0"/>
      </w:pPr>
      <w:r>
        <w:rPr>
          <w:i/>
          <w:iCs/>
        </w:rPr>
        <w:t xml:space="preserve">Which step has the mistake? Explain and fix it: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A time-capsule box measures 6 in long, 4 in wide, and 3 in tall. What is its volume?</w:t>
      </w:r>
    </w:p>
    <w:p>
      <w:pPr>
        <w:spacing w:after="40" w:before="0"/>
      </w:pPr>
      <w:r>
        <w:t xml:space="preserve">     A. 72 cubic in</w:t>
      </w:r>
    </w:p>
    <w:p>
      <w:pPr>
        <w:spacing w:after="40" w:before="0"/>
      </w:pPr>
      <w:r>
        <w:t xml:space="preserve">     B. 13 cubic in</w:t>
      </w:r>
    </w:p>
    <w:p>
      <w:pPr>
        <w:spacing w:after="40" w:before="0"/>
      </w:pPr>
      <w:r>
        <w:t xml:space="preserve">     C. 24 cubic in</w:t>
      </w:r>
    </w:p>
    <w:p>
      <w:pPr>
        <w:spacing w:after="40" w:before="0"/>
      </w:pPr>
      <w:r>
        <w:t xml:space="preserve">     D. 72 square in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Two storage boxes are ready to pack. Box A is 5 × 5 × 2 inches and Box B is 4 × 4 × 3 inches. Which box holds more?</w:t>
      </w:r>
    </w:p>
    <w:p>
      <w:pPr>
        <w:spacing w:after="40" w:before="0"/>
      </w:pPr>
      <w:r>
        <w:t xml:space="preserve">     A. Box A, because 50 cubic in is more than 48 cubic in</w:t>
      </w:r>
    </w:p>
    <w:p>
      <w:pPr>
        <w:spacing w:after="40" w:before="0"/>
      </w:pPr>
      <w:r>
        <w:t xml:space="preserve">     B. Box B, because 48 cubic in is more than 50 cubic in</w:t>
      </w:r>
    </w:p>
    <w:p>
      <w:pPr>
        <w:spacing w:after="40" w:before="0"/>
      </w:pPr>
      <w:r>
        <w:t xml:space="preserve">     C. They hold the same amount</w:t>
      </w:r>
    </w:p>
    <w:p>
      <w:pPr>
        <w:spacing w:after="40" w:before="0"/>
      </w:pPr>
      <w:r>
        <w:t xml:space="preserve">     D. Box B, because it is taller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A keepsake box is 4 in long, 3 in wide, and 1½ in tall. What is its volume?</w:t>
      </w:r>
    </w:p>
    <w:p>
      <w:pPr>
        <w:spacing w:after="40" w:before="0"/>
      </w:pPr>
      <w:r>
        <w:t xml:space="preserve">     A. 18 cubic in</w:t>
      </w:r>
    </w:p>
    <w:p>
      <w:pPr>
        <w:spacing w:after="40" w:before="0"/>
      </w:pPr>
      <w:r>
        <w:t xml:space="preserve">     B. 8.5 cubic in</w:t>
      </w:r>
    </w:p>
    <w:p>
      <w:pPr>
        <w:spacing w:after="40" w:before="0"/>
      </w:pPr>
      <w:r>
        <w:t xml:space="preserve">     C. 12 cubic in</w:t>
      </w:r>
    </w:p>
    <w:p>
      <w:pPr>
        <w:spacing w:after="40" w:before="0"/>
      </w:pPr>
      <w:r>
        <w:t xml:space="preserve">     D. 36 cubic in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Match each box's dimensions to its correct volume.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2 × 3 × 4</w:t>
            </w:r>
          </w:p>
        </w:tc>
        <w:tc>
          <w:tcPr>
            <w:tcW w:type="pct" w:w="50%"/>
          </w:tcPr>
          <w:p>
            <w:r>
              <w:t xml:space="preserve">D. 30 cubic in</w:t>
            </w:r>
          </w:p>
        </w:tc>
      </w:tr>
      <w:tr>
        <w:tc>
          <w:tcPr>
            <w:tcW w:type="pct" w:w="50%"/>
          </w:tcPr>
          <w:p>
            <w:r>
              <w:t xml:space="preserve">____  5 × 2 × 2</w:t>
            </w:r>
          </w:p>
        </w:tc>
        <w:tc>
          <w:tcPr>
            <w:tcW w:type="pct" w:w="50%"/>
          </w:tcPr>
          <w:p>
            <w:r>
              <w:t xml:space="preserve">C. 27 cubic in</w:t>
            </w:r>
          </w:p>
        </w:tc>
      </w:tr>
      <w:tr>
        <w:tc>
          <w:tcPr>
            <w:tcW w:type="pct" w:w="50%"/>
          </w:tcPr>
          <w:p>
            <w:r>
              <w:t xml:space="preserve">____  3 × 3 × 3</w:t>
            </w:r>
          </w:p>
        </w:tc>
        <w:tc>
          <w:tcPr>
            <w:tcW w:type="pct" w:w="50%"/>
          </w:tcPr>
          <w:p>
            <w:r>
              <w:t xml:space="preserve">B. 20 cubic in</w:t>
            </w:r>
          </w:p>
        </w:tc>
      </w:tr>
      <w:tr>
        <w:tc>
          <w:tcPr>
            <w:tcW w:type="pct" w:w="50%"/>
          </w:tcPr>
          <w:p>
            <w:r>
              <w:t xml:space="preserve">____  6 × 1 × 5</w:t>
            </w:r>
          </w:p>
        </w:tc>
        <w:tc>
          <w:tcPr>
            <w:tcW w:type="pct" w:w="50%"/>
          </w:tcPr>
          <w:p>
            <w:r>
              <w:t xml:space="preserve">A. 24 cubic in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60 in³</w:t>
      </w:r>
    </w:p>
    <w:p>
      <w:pPr>
        <w:spacing w:after="20" w:before="0"/>
      </w:pPr>
      <w:r>
        <w:t xml:space="preserve">     V = l × w × h = 4 × 3 × 5 = 60 cubic inches.</w:t>
      </w:r>
    </w:p>
    <w:p>
      <w:pPr>
        <w:spacing w:after="80" w:before="0"/>
      </w:pPr>
      <w:r>
        <w:rPr>
          <w:i/>
          <w:iCs/>
        </w:rPr>
        <w:t xml:space="preserve">     Watch for: A common mistake in Volume of Rectangular Prisms is skipping the key idea: "A fractional edge does not change the rule: still multiply length × width × height."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2. A. 2 cm</w:t>
      </w:r>
    </w:p>
    <w:p>
      <w:pPr>
        <w:spacing w:after="20" w:before="0"/>
      </w:pPr>
      <w:r>
        <w:t xml:space="preserve">     V = l × w × h → 36 = 6 × 3 × h → 36 = 18h → h = 2 cm.</w:t>
      </w:r>
    </w:p>
    <w:p>
      <w:pPr>
        <w:spacing w:after="80" w:before="0"/>
      </w:pPr>
      <w:r>
        <w:rPr>
          <w:i/>
          <w:iCs/>
        </w:rPr>
        <w:t xml:space="preserve">     Watch for: A common mistake in Volume of Rectangular Prisms is skipping the key idea: "A fractional edge does not change the rule: still multiply length × width × height."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3. Find the missing dimension or volume for each container.</w:t>
      </w:r>
    </w:p>
    <w:p>
      <w:pPr>
        <w:spacing w:after="20" w:before="0"/>
      </w:pPr>
      <w:r>
        <w:t xml:space="preserve">     Box A — Volume: 180 in³</w:t>
      </w:r>
    </w:p>
    <w:p>
      <w:pPr>
        <w:spacing w:after="20" w:before="0"/>
      </w:pPr>
      <w:r>
        <w:t xml:space="preserve">     Box B — Width: 6 cm</w:t>
      </w:r>
    </w:p>
    <w:p>
      <w:pPr>
        <w:spacing w:after="20" w:before="0"/>
      </w:pPr>
      <w:r>
        <w:t xml:space="preserve">     Box C — Length: 6 ft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A. Box B by 40 in³</w:t>
      </w:r>
    </w:p>
    <w:p>
      <w:pPr>
        <w:spacing w:after="20" w:before="0"/>
      </w:pPr>
      <w:r>
        <w:t xml:space="preserve">     Box A: 10 × 5 × 4 = 200 in³. Box B: 8 × 6 × 5 = 240 in³. Box B is bigger by 40 in³.</w:t>
      </w:r>
    </w:p>
    <w:p>
      <w:pPr>
        <w:spacing w:after="80" w:before="0"/>
      </w:pPr>
      <w:r>
        <w:rPr>
          <w:i/>
          <w:iCs/>
        </w:rPr>
        <w:t xml:space="preserve">     Watch for: A common mistake in Volume of Rectangular Prisms is skipping the key idea: "A fractional edge does not change the rule: still multiply length × width × height."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5. Correct groups: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onLevel — Spot the Common Mistake</w:t>
      </w:r>
    </w:p>
    <w:p>
      <w:pPr>
        <w:spacing w:after="20" w:before="0"/>
      </w:pPr>
      <w:r>
        <w:t xml:space="preserve">     The mistake is in Step 2.</w:t>
      </w:r>
    </w:p>
    <w:p>
      <w:pPr>
        <w:spacing w:after="20" w:before="0"/>
      </w:pPr>
      <w:r>
        <w:t xml:space="preserve">     Correct work: Follow the key idea: A fractional edge does not change the rule: still multiply length × width × height.</w:t>
      </w:r>
    </w:p>
    <w:p>
      <w:pPr>
        <w:spacing w:after="40" w:before="0"/>
      </w:pPr>
      <w:r>
        <w:rPr>
          <w:b/>
          <w:bCs/>
        </w:rPr>
        <w:t xml:space="preserve">7. A. 72 cubic in</w:t>
      </w:r>
    </w:p>
    <w:p>
      <w:pPr>
        <w:spacing w:after="20" w:before="0"/>
      </w:pPr>
      <w:r>
        <w:t xml:space="preserve">     V = length × width × height = 6 × 4 × 3 = 72 cubic in. Volume uses cubic units.</w:t>
      </w:r>
    </w:p>
    <w:p>
      <w:pPr>
        <w:spacing w:after="80" w:before="0"/>
      </w:pPr>
      <w:r>
        <w:rPr>
          <w:i/>
          <w:iCs/>
        </w:rPr>
        <w:t xml:space="preserve">     Watch for: A common mistake in Volume of Rectangular Prisms is skipping the key idea: "A fractional edge does not change the rule: still multiply length × width × height."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8. A. Box A, because 50 cubic in is more than 48 cubic in</w:t>
      </w:r>
    </w:p>
    <w:p>
      <w:pPr>
        <w:spacing w:after="20" w:before="0"/>
      </w:pPr>
      <w:r>
        <w:t xml:space="preserve">     Box A: 5 × 5 × 2 = 50 cubic in. Box B: 4 × 4 × 3 = 48 cubic in. 50 &gt; 48, so Box A holds more.</w:t>
      </w:r>
    </w:p>
    <w:p>
      <w:pPr>
        <w:spacing w:after="80" w:before="0"/>
      </w:pPr>
      <w:r>
        <w:rPr>
          <w:i/>
          <w:iCs/>
        </w:rPr>
        <w:t xml:space="preserve">     Watch for: A common mistake in Volume of Rectangular Prisms is skipping the key idea: "A fractional edge does not change the rule: still multiply length × width × height."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9. A. 18 cubic in</w:t>
      </w:r>
    </w:p>
    <w:p>
      <w:pPr>
        <w:spacing w:after="20" w:before="0"/>
      </w:pPr>
      <w:r>
        <w:t xml:space="preserve">     V = 4 × 3 × 1.5 = 12 × 1.5 = 18 cubic in. A fractional edge does not change the steps.</w:t>
      </w:r>
    </w:p>
    <w:p>
      <w:pPr>
        <w:spacing w:after="80" w:before="0"/>
      </w:pPr>
      <w:r>
        <w:rPr>
          <w:i/>
          <w:iCs/>
        </w:rPr>
        <w:t xml:space="preserve">     Watch for: A common mistake in Volume of Rectangular Prisms is skipping the key idea: "A fractional edge does not change the rule: still multiply length × width × height."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10. Matches:</w:t>
      </w:r>
    </w:p>
    <w:p>
      <w:pPr>
        <w:spacing w:after="20" w:before="0"/>
      </w:pPr>
      <w:r>
        <w:t xml:space="preserve">     2 × 3 × 4 → 24 cubic in</w:t>
      </w:r>
    </w:p>
    <w:p>
      <w:pPr>
        <w:spacing w:after="20" w:before="0"/>
      </w:pPr>
      <w:r>
        <w:t xml:space="preserve">     5 × 2 × 2 → 20 cubic in</w:t>
      </w:r>
    </w:p>
    <w:p>
      <w:pPr>
        <w:spacing w:after="20" w:before="0"/>
      </w:pPr>
      <w:r>
        <w:t xml:space="preserve">     3 × 3 × 3 → 27 cubic in</w:t>
      </w:r>
    </w:p>
    <w:p>
      <w:pPr>
        <w:spacing w:after="20" w:before="0"/>
      </w:pPr>
      <w:r>
        <w:t xml:space="preserve">     6 × 1 × 5 → 30 cubic in</w:t>
      </w:r>
    </w:p>
    <w:p>
      <w:pPr>
        <w:spacing w:after="40" w:before="0"/>
      </w:pPr>
      <w:r>
        <w:t xml:space="preserve"/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5f9d03e69f35652ed26132acd9fc896c0eca31b8.png"/><Relationship Id="rId8" Type="http://schemas.openxmlformats.org/officeDocument/2006/relationships/image" Target="media/361aed7f210aacbb5c7ca6a5853858b7d5a135d5.png"/><Relationship Id="rId9" Type="http://schemas.openxmlformats.org/officeDocument/2006/relationships/image" Target="media/0aa610f2f01f6d8c998294917a3779d147f1a138.png"/><Relationship Id="rId10" Type="http://schemas.openxmlformats.org/officeDocument/2006/relationships/image" Target="media/ef85fdf18f6888983b8078581719b7fe0b7fae83.png"/><Relationship Id="rId11" Type="http://schemas.openxmlformats.org/officeDocument/2006/relationships/image" Target="media/54feced0a87b297b1fb2ed2ae965c4014c101aa0.png"/><Relationship Id="rId12" Type="http://schemas.openxmlformats.org/officeDocument/2006/relationships/image" Target="media/f789e288891c0107056269aebb885705451663aa.png"/><Relationship Id="rId13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Volume of Rectangular Prisms Homework</dc:title>
  <dc:creator>Neft Teacher</dc:creator>
  <cp:lastModifiedBy>Un-named</cp:lastModifiedBy>
  <cp:revision>1</cp:revision>
  <dcterms:created xsi:type="dcterms:W3CDTF">2026-06-20T17:02:44.641Z</dcterms:created>
  <dcterms:modified xsi:type="dcterms:W3CDTF">2026-06-20T17:02:44.641Z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