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2.3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Median and Outliers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outlier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valor atípico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median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mediana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mean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media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For the purpose of ___, I use ___ because the change in the extreme value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Uses 'outlier means median' without considering the purpose or computing the summaries.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Comparing Distributions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center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centro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spread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dispersión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distribution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distribución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If the priority is ___, I recommend ___ because ___. The tradeoff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Chooses the lower median without considering variability or claims a guaranteed wait.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2.3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2.3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