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2-4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Building a Box Plot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five-number summary of a data set and use it to build a box plot.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Five-number summary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min, Q1, median, Q3, max. Order the data first.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Q1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median of the lower half;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Q3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median of the upper half. Odd count: leave the median out.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runs from Q1 to Q3 (the middle half). Each section holds about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1/4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of the data.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Times (min): 14, 5, 20, 9, 23, 11, 16.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Order: 5, 9, 11, 14, 16, 20, 23. Median = 14.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Lower half 5, 9, 11: Q1 = 9. Upper half 16, 20, 23: Q3 = 20.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Box from 9 to 20, line at 14, whiskers to 5 and 23.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5, 9, 14, 20, 23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box plot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(diagrama de caja)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quartile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(cuartil)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five-number summary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(resumen de cinco números)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Pumpkins.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pumpkins weigh 12, 27, 16, 30, 19, 23, 14 pounds. Find the five-number summary. Then draw the box plot.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Leave the median out of both halves.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937760" cy="1307592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7760" cy="1307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Ind w:w="432" w:type="dxa"/>
              <w:tblW w:w="907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1814"/>
              <w:gridCol w:w="1814"/>
              <w:gridCol w:w="1814"/>
              <w:gridCol w:w="1814"/>
              <w:gridCol w:w="1814"/>
            </w:tblGrid>
            <w:tr>
              <w:trPr>
                <w:cantSplit/>
                <w:trHeight w:val="504" w:hRule="atLeast"/>
              </w:trPr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Min: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Q3: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Max: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Bird Counts.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mornings brought 8, 19, 12, 24, 10, 21, 16 birds. Find the five-number summary and the box width (Q3 − Q1).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1512"/>
              <w:gridCol w:w="1512"/>
              <w:gridCol w:w="1512"/>
              <w:gridCol w:w="1512"/>
              <w:gridCol w:w="1512"/>
              <w:gridCol w:w="1512"/>
            </w:tblGrid>
            <w:tr>
              <w:trPr>
                <w:cantSplit/>
                <w:trHeight w:val="504" w:hRule="atLeast"/>
              </w:trPr>
              <w:tc>
                <w:tcPr>
                  <w:tcW w:w="1512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Min: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</w:t>
                  </w:r>
                </w:p>
              </w:tc>
              <w:tc>
                <w:tcPr>
                  <w:tcW w:w="1512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</w:t>
                  </w:r>
                </w:p>
              </w:tc>
              <w:tc>
                <w:tcPr>
                  <w:tcW w:w="1512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</w:t>
                  </w:r>
                </w:p>
              </w:tc>
              <w:tc>
                <w:tcPr>
                  <w:tcW w:w="1512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Q3: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</w:t>
                  </w:r>
                </w:p>
              </w:tc>
              <w:tc>
                <w:tcPr>
                  <w:tcW w:w="1512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Max: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</w:t>
                  </w:r>
                </w:p>
              </w:tc>
              <w:tc>
                <w:tcPr>
                  <w:tcW w:w="1512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Width: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Lena’s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box plot shows 15, 22, 26, 31, 44 (min, Q1, median, Q3, max). Lena says half the data is between 31 and 44. Is Lena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Each section of a box plot holds the same share.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030"/>
              <w:gridCol w:w="2030"/>
            </w:tblGrid>
            <w:tr>
              <w:trPr>
                <w:cantSplit/>
              </w:trPr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Yes</w:t>
                  </w:r>
                </w:p>
              </w:tc>
              <w:tc>
                <w:tcPr>
                  <w:tcW w:w="2030" w:type="dxa"/>
                  <w:vAlign w:val="top"/>
                </w:tcPr>
                <w:p>
                  <w:pPr>
                    <w:spacing w:before="0" w:after="0" w:line="264" w:lineRule="auto"/>
                    <w:ind w:left="0"/>
                  </w:pPr>
                  <w:r>
                    <w:rPr>
                      <w:rFonts w:ascii="Arial" w:hAnsi="Arial" w:cs="Arial" w:eastAsia="Arial"/>
                      <w:color w:val="1A1A1A"/>
                      <w:sz w:val="26"/>
                      <w:szCs w:val="26"/>
                    </w:rPr>
                    <w:t xml:space="preserve">□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Fraction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Ticket Prices.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A box plot shows 12, 20, 26, 35, 48 (min, Q1, median, Q3, max).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box holds the middle half.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Box width: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Share of prices in the box: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Piano Practice.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sessions lasted 22, 36, 15, 44, 30, 27, 49 minutes. Find the five-number summary.</w:t>
            </w:r>
          </w:p>
          <w:tbl>
            <w:tblPr>
              <w:tblInd w:w="432" w:type="dxa"/>
              <w:tblW w:w="907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1814"/>
              <w:gridCol w:w="1814"/>
              <w:gridCol w:w="1814"/>
              <w:gridCol w:w="1814"/>
              <w:gridCol w:w="1814"/>
            </w:tblGrid>
            <w:tr>
              <w:trPr>
                <w:cantSplit/>
                <w:trHeight w:val="504" w:hRule="atLeast"/>
              </w:trPr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Min: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Q3: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Max: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Build the Box.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data set has min 10, Q1 16, median 23, Q3 29 and max 38. Draw the box plot.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937760" cy="1143000"/>
                  <wp:docPr id="2" name="Fig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776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Right edge of the box: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End of the left whisker: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Eight Scores.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42, 55, 60, 46, 53, 67, 49, 58. Find the five-number summary.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Eight values: split into two halves of four.</w:t>
            </w:r>
          </w:p>
          <w:tbl>
            <w:tblPr>
              <w:tblInd w:w="432" w:type="dxa"/>
              <w:tblW w:w="907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1814"/>
              <w:gridCol w:w="1814"/>
              <w:gridCol w:w="1814"/>
              <w:gridCol w:w="1814"/>
              <w:gridCol w:w="1814"/>
            </w:tblGrid>
            <w:tr>
              <w:trPr>
                <w:cantSplit/>
                <w:trHeight w:val="504" w:hRule="atLeast"/>
              </w:trPr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Min: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Q3: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181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Max: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Trip Costs.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Nine costs (dollars) are 16, 27, 14, 32, 21, 29, 11, 35, 24.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five-number summary.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Where does the middle half of the costs fall?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does the length of the box tell a reader?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Marisol’s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4, 7, 11, 15, 18, 23, 28, Marisol marked Q1 at 11 and Q3 at 18. Explain the mistake and find the correct quartiles.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Q1 is the median of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whole data set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lower half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upper half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box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6, 9, 13, 18, 22, 25, 31, Q3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31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3/4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1/4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#2f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2-4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2-4 Session 1 Practice Form B</dc:title>
  <dc:subject>Building a Box Plot</dc:subject>
  <dc:creator>Neft Teacher</dc:creator>
  <dcterms:created xsi:type="dcterms:W3CDTF">2026-10-05T15:07:35Z</dcterms:created>
  <dcterms:modified xsi:type="dcterms:W3CDTF">2026-10-05T15:07:35Z</dcterms:modified>
</cp:coreProperties>
</file>