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b/>
          <w:bCs/>
          <w:color w:val="1FA6A2"/>
          <w:sz w:val="18"/>
          <w:szCs w:val="18"/>
        </w:rPr>
        <w:t xml:space="preserve">UNIT 4  ·  LESSON 1      STANDARD 6.RP.2</w:t>
      </w:r>
    </w:p>
    <w:p>
      <w:pPr>
        <w:pStyle w:val="Title"/>
        <w:spacing w:after="40"/>
      </w:pPr>
      <w:r>
        <w:rPr>
          <w:b/>
          <w:bCs/>
          <w:color w:val="12355B"/>
          <w:sz w:val="44"/>
          <w:szCs w:val="44"/>
        </w:rPr>
        <w:t xml:space="preserve">Rates and Unit Rates  (Flagship)</w:t>
      </w:r>
    </w:p>
    <w:p>
      <w:pPr>
        <w:pBdr>
          <w:bottom w:val="single" w:color="12355B" w:sz="18" w:space="6"/>
        </w:pBdr>
        <w:spacing w:after="120"/>
      </w:pPr>
      <w:r>
        <w:rPr>
          <w:color w:val="5F6F80"/>
          <w:sz w:val="20"/>
          <w:szCs w:val="20"/>
        </w:rPr>
        <w:t xml:space="preserve">Student Notes Packet</w:t>
      </w:r>
    </w:p>
    <w:p>
      <w:pPr>
        <w:tabs>
          <w:tab w:val="left" w:pos="4320"/>
          <w:tab w:val="left" w:pos="7560"/>
        </w:tabs>
        <w:spacing w:after="60" w:before="120"/>
      </w:pPr>
      <w:r>
        <w:rPr>
          <w:b/>
          <w:bCs/>
          <w:color w:val="12355B"/>
          <w:sz w:val="22"/>
          <w:szCs w:val="22"/>
        </w:rPr>
        <w:t xml:space="preserve">Name: </w:t>
      </w:r>
      <w:r>
        <w:rPr>
          <w:color w:val="C7D2DD"/>
          <w:sz w:val="22"/>
          <w:szCs w:val="22"/>
        </w:rPr>
        <w:t xml:space="preserve">______________________</w:t>
      </w:r>
      <w:r>
        <w:rPr>
          <w:b/>
          <w:bCs/>
          <w:color w:val="12355B"/>
          <w:sz w:val="22"/>
          <w:szCs w:val="22"/>
        </w:rPr>
        <w:t xml:space="preserve">	Date: </w:t>
      </w:r>
      <w:r>
        <w:rPr>
          <w:color w:val="C7D2DD"/>
          <w:sz w:val="22"/>
          <w:szCs w:val="22"/>
        </w:rPr>
        <w:t xml:space="preserve">____________</w:t>
      </w:r>
      <w:r>
        <w:rPr>
          <w:b/>
          <w:bCs/>
          <w:color w:val="12355B"/>
          <w:sz w:val="22"/>
          <w:szCs w:val="22"/>
        </w:rPr>
        <w:t xml:space="preserve">	Period: </w:t>
      </w:r>
      <w:r>
        <w:rPr>
          <w:color w:val="C7D2DD"/>
          <w:sz w:val="22"/>
          <w:szCs w:val="22"/>
        </w:rPr>
        <w:t xml:space="preserve">________</w:t>
      </w:r>
    </w:p>
    <w:p>
      <w:pPr>
        <w:spacing w:after="14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8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Today's Goals</w:t>
            </w:r>
          </w:p>
          <w:p>
            <w:pPr>
              <w:spacing w:after="60"/>
            </w:pPr>
            <w:r>
              <w:rPr>
                <w:b/>
                <w:bCs/>
                <w:color w:val="1FA6A2"/>
                <w:sz w:val="20"/>
                <w:szCs w:val="20"/>
              </w:rPr>
              <w:t xml:space="preserve">Content:  </w:t>
            </w:r>
            <w:r>
              <w:rPr>
                <w:sz w:val="20"/>
                <w:szCs w:val="20"/>
              </w:rPr>
              <w:t xml:space="preserve">I can find a unit rate to compare prices and decide the better buy.</w:t>
            </w:r>
          </w:p>
          <w:p>
            <w:pPr>
              <w:spacing w:after="0"/>
            </w:pPr>
            <w:r>
              <w:rPr>
                <w:b/>
                <w:bCs/>
                <w:color w:val="B97A12"/>
                <w:sz w:val="20"/>
                <w:szCs w:val="20"/>
              </w:rPr>
              <w:t xml:space="preserve">Language:  </w:t>
            </w:r>
            <w:r>
              <w:rPr>
                <w:sz w:val="20"/>
                <w:szCs w:val="20"/>
              </w:rPr>
              <w:t xml:space="preserve">I can explain my choice using the words rate, unit rate, per, and better buy.</w:t>
            </w:r>
          </w:p>
        </w:tc>
      </w:tr>
    </w:tbl>
    <w:p>
      <w:pPr>
        <w:spacing w:after="40"/>
      </w:pPr>
      <w:r>
        <w:t xml:space="preserve"/>
      </w:r>
    </w:p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Key Vocabulary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Look at the picture, read the word, then read what it means.</w:t>
      </w:r>
    </w:p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ratio comparing two amounts with different units, like miles per hour.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$12 for 4 games is a rate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Unit Rate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Tasa unitaria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rate for just 1 of something, like cost for 1 item.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$3 per 1 game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Per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Por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For each one. Example: 5 dollars per book.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60 miles per hour means 60 miles for every 1 hour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Ratio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Razón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A way to compare two amounts.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5 to 3 or 5:3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Better Buy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Mejor compra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The choice that costs less for each item.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Pack A: $0.50 per pencil vs Pack B: $0.40 per pencil — Pack B is the better buy</w:t>
            </w:r>
          </w:p>
        </w:tc>
      </w:tr>
    </w:tbl>
    <w:tbl>
      <w:tblPr>
        <w:tblW w:type="pct" w:w="100%"/>
        <w:tblBorders>
          <w:top w:val="none" w:color="FFFFFF" w:sz="0"/>
          <w:left w:val="none" w:color="FFFFFF" w:sz="0"/>
          <w:bottom w:val="single" w:color="C7D2DD" w:sz="4"/>
          <w:right w:val="none" w:color="FFFFFF" w:sz="0"/>
          <w:insideH w:val="none" w:color="FFFFFF" w:sz="0"/>
          <w:insideV w:val="none" w:color="FFFFFF" w:sz="0"/>
        </w:tblBorders>
      </w:tblPr>
      <w:tblGrid>
        <w:gridCol w:w="1800"/>
        <w:gridCol w:w="7560"/>
      </w:tblGrid>
      <w:tr>
        <w:trPr>
          <w:cantSplit/>
        </w:trPr>
        <w:tc>
          <w:tcPr>
            <w:tcW w:type="dxa" w:w="1800"/>
            <w:tcMar>
              <w:top w:type="dxa" w:w="100"/>
              <w:left w:type="dxa" w:w="40"/>
              <w:bottom w:type="dxa" w:w="100"/>
              <w:right w:type="dxa" w:w="120"/>
            </w:tcMar>
            <w:vAlign w:val="center"/>
          </w:tcPr>
          <w:p>
            <w:pPr>
              <w:spacing w:after="0"/>
              <w:jc w:val="center"/>
            </w:pPr>
            <w:r>
              <w:drawing>
                <wp:inline distT="0" distB="0" distL="0" distR="0">
                  <wp:extent cx="1047750" cy="790575"/>
                  <wp:effectExtent t="0" r="0" b="0" l="0"/>
                  <wp:docPr id="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7560"/>
            <w:tcMar>
              <w:top w:type="dxa" w:w="100"/>
              <w:left w:type="dxa" w:w="40"/>
              <w:bottom w:type="dxa" w:w="100"/>
              <w:right w:type="dxa" w:w="40"/>
            </w:tcMar>
            <w:vAlign w:val="center"/>
          </w:tcPr>
          <w:p>
            <w:pPr>
              <w:spacing w:after="50"/>
            </w:pPr>
            <w:r>
              <w:rPr>
                <w:b/>
                <w:bCs/>
                <w:color w:val="12355B"/>
                <w:sz w:val="24"/>
                <w:szCs w:val="24"/>
              </w:rPr>
              <w:t xml:space="preserve">Divide</w:t>
            </w:r>
            <w:r>
              <w:rPr>
                <w:i/>
                <w:iCs/>
                <w:color w:val="5F6F80"/>
                <w:sz w:val="19"/>
                <w:szCs w:val="19"/>
              </w:rPr>
              <w:t xml:space="preserve">   Dividir</w:t>
            </w:r>
          </w:p>
          <w:p>
            <w:pPr>
              <w:spacing w:after="40"/>
            </w:pPr>
            <w:r>
              <w:rPr>
                <w:sz w:val="21"/>
                <w:szCs w:val="21"/>
              </w:rPr>
              <w:t xml:space="preserve">Splitting a total into equal groups.</w:t>
            </w:r>
          </w:p>
          <w:p>
            <w:pPr>
              <w:spacing w:after="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Example:  </w:t>
            </w:r>
            <w:r>
              <w:rPr>
                <w:i/>
                <w:iCs/>
                <w:color w:val="5F6F80"/>
                <w:sz w:val="18"/>
                <w:szCs w:val="18"/>
              </w:rPr>
              <w:t xml:space="preserve">$12 ÷ 4 games = $3 per game</w:t>
            </w:r>
          </w:p>
        </w:tc>
      </w:tr>
    </w:tbl>
    <w:p>
      <w:pPr>
        <w:pStyle w:val="Heading1"/>
        <w:pBdr>
          <w:bottom w:val="single" w:color="1FA6A2" w:sz="14" w:space="6"/>
        </w:pBdr>
        <w:spacing w:after="140" w:before="260"/>
      </w:pPr>
      <w:r>
        <w:rPr>
          <w:b/>
          <w:bCs/>
          <w:color w:val="12355B"/>
          <w:sz w:val="30"/>
          <w:szCs w:val="30"/>
        </w:rPr>
        <w:t xml:space="preserve">Guided Notes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Fill in each blank as we go. Use the Word Bank to help you.</w:t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40"/>
            </w:pPr>
            <w:r>
              <w:rPr>
                <w:b/>
                <w:bCs/>
                <w:color w:val="1FA6A2"/>
                <w:sz w:val="18"/>
                <w:szCs w:val="18"/>
              </w:rPr>
              <w:t xml:space="preserve">WORD BANK</w:t>
            </w:r>
          </w:p>
          <w:p>
            <w:pPr>
              <w:spacing w:after="80"/>
            </w:pPr>
            <w:r>
              <w:rPr>
                <w:b/>
                <w:bCs/>
                <w:sz w:val="21"/>
                <w:szCs w:val="21"/>
              </w:rPr>
              <w:t xml:space="preserve">Rate      •      Unit Rate      •      Per      •      Ratio      •      Better Buy      •      Divide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sz w:val="22"/>
          <w:szCs w:val="22"/>
        </w:rPr>
        <w:t xml:space="preserve">A ratio that compares two quantities with different units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sz w:val="22"/>
          <w:szCs w:val="22"/>
        </w:rPr>
        <w:t xml:space="preserve">A rate that tells the cost or amount for one unit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sz w:val="22"/>
          <w:szCs w:val="22"/>
        </w:rPr>
        <w:t xml:space="preserve">The word that means 'for each one' is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sz w:val="22"/>
          <w:szCs w:val="22"/>
        </w:rPr>
        <w:t xml:space="preserve">A comparison of two quantities is a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5.  </w:t>
      </w:r>
      <w:r>
        <w:rPr>
          <w:sz w:val="22"/>
          <w:szCs w:val="22"/>
        </w:rPr>
        <w:t xml:space="preserve">The option with the lower unit rate, costing less per item, is the ___.</w:t>
      </w:r>
    </w:p>
    <w:p>
      <w:pPr>
        <w:spacing w:after="120" w:before="80"/>
      </w:pPr>
      <w:r>
        <w:rPr>
          <w:b/>
          <w:bCs/>
          <w:color w:val="12355B"/>
          <w:sz w:val="22"/>
          <w:szCs w:val="22"/>
        </w:rPr>
        <w:t xml:space="preserve">6.  </w:t>
      </w:r>
      <w:r>
        <w:rPr>
          <w:sz w:val="22"/>
          <w:szCs w:val="22"/>
        </w:rPr>
        <w:t xml:space="preserve">To find a unit rate, I ___ the price by the number of units.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Worked Example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Watch &amp; Read</w:t>
      </w:r>
      <w:r>
        <w:rPr>
          <w:i/>
          <w:iCs/>
          <w:color w:val="1FA6A2"/>
          <w:sz w:val="19"/>
          <w:szCs w:val="19"/>
        </w:rPr>
        <w:t xml:space="preserve">   I Do — follow along with your teacher</w:t>
      </w:r>
    </w:p>
    <w:tbl>
      <w:tblPr>
        <w:tblW w:type="pct" w:w="100%"/>
        <w:tblBorders>
          <w:top w:val="single" w:color="1FA6A2" w:sz="8"/>
          <w:left w:val="single" w:color="1FA6A2" w:sz="8"/>
          <w:bottom w:val="single" w:color="1FA6A2" w:sz="8"/>
          <w:right w:val="single" w:color="1FA6A2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6F4F3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b/>
                <w:bCs/>
                <w:color w:val="12355B"/>
                <w:sz w:val="22"/>
                <w:szCs w:val="22"/>
              </w:rPr>
              <w:t xml:space="preserve">Arcade Builder Challenge</w:t>
            </w:r>
          </w:p>
          <w:p>
            <w:pPr>
              <w:spacing w:after="0"/>
            </w:pPr>
            <w:r>
              <w:rPr>
                <w:sz w:val="21"/>
                <w:szCs w:val="21"/>
              </w:rPr>
              <w:t xml:space="preserve">You're comparing ticket prices at different game booths in the arcade. Booth A charges $3 for 5 games, and Booth B charges $5 for 8 games. Which booth gives you a better deal? To find out, you need to figure out the cost per game — that's the unit rate!</w:t>
            </w:r>
          </w:p>
        </w:tc>
      </w:tr>
    </w:tbl>
    <w:p>
      <w:pPr>
        <w:spacing w:after="80"/>
      </w:pPr>
      <w:r>
        <w:t xml:space="preserve"/>
      </w:r>
    </w:p>
    <w:p>
      <w:pPr>
        <w:spacing w:after="50" w:before="60"/>
      </w:pPr>
      <w:r>
        <w:rPr>
          <w:b/>
          <w:bCs/>
          <w:color w:val="12355B"/>
          <w:sz w:val="21"/>
          <w:szCs w:val="21"/>
        </w:rPr>
        <w:t xml:space="preserve">Think about: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two quantities are being compared at each booth?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Which booth seems like a better deal at first glance?</w:t>
      </w:r>
    </w:p>
    <w:p>
      <w:pPr>
        <w:spacing w:after="40"/>
        <w:ind w:left="300"/>
      </w:pPr>
      <w:r>
        <w:rPr>
          <w:sz w:val="20"/>
          <w:szCs w:val="20"/>
        </w:rPr>
        <w:t xml:space="preserve">•  How can you compare prices when the number of games is different?</w:t>
      </w:r>
    </w:p>
    <w:p>
      <w:pPr>
        <w:spacing w:after="40"/>
        <w:ind w:left="300"/>
      </w:pPr>
      <w:r>
        <w:rPr>
          <w:sz w:val="20"/>
          <w:szCs w:val="20"/>
        </w:rPr>
        <w:t xml:space="preserve">•  What does it mean to find the cost for just one game?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Solved Example</w:t>
      </w:r>
      <w:r>
        <w:rPr>
          <w:i/>
          <w:iCs/>
          <w:color w:val="1FA6A2"/>
          <w:sz w:val="19"/>
          <w:szCs w:val="19"/>
        </w:rPr>
        <w:t xml:space="preserve">   I Do — watch each step</w:t>
      </w:r>
    </w:p>
    <w:p>
      <w:pPr>
        <w:keepNext/>
        <w:spacing w:after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booth charges $4.50 for 9 games. What is the unit rate?</w:t>
      </w:r>
    </w:p>
    <w:p>
      <w:pPr>
        <w:spacing w:after="30"/>
        <w:ind w:left="420"/>
      </w:pPr>
      <w:r>
        <w:rPr>
          <w:sz w:val="20"/>
          <w:szCs w:val="20"/>
        </w:rPr>
        <w:t xml:space="preserve">A)  $0.50 per game</w:t>
      </w:r>
    </w:p>
    <w:p>
      <w:pPr>
        <w:spacing w:after="30"/>
        <w:ind w:left="420"/>
      </w:pPr>
      <w:r>
        <w:rPr>
          <w:sz w:val="20"/>
          <w:szCs w:val="20"/>
        </w:rPr>
        <w:t xml:space="preserve">B)  $0.45 per game</w:t>
      </w:r>
    </w:p>
    <w:p>
      <w:pPr>
        <w:spacing w:after="30"/>
        <w:ind w:left="420"/>
      </w:pPr>
      <w:r>
        <w:rPr>
          <w:sz w:val="20"/>
          <w:szCs w:val="20"/>
        </w:rPr>
        <w:t xml:space="preserve">C)  $2.00 per game</w:t>
      </w:r>
    </w:p>
    <w:p>
      <w:pPr>
        <w:spacing w:after="30"/>
        <w:ind w:left="420"/>
      </w:pPr>
      <w:r>
        <w:rPr>
          <w:sz w:val="20"/>
          <w:szCs w:val="20"/>
        </w:rPr>
        <w:t xml:space="preserve">D)  $4.50 per game</w:t>
      </w:r>
    </w:p>
    <w:p>
      <w:pPr>
        <w:spacing w:after="20" w:before="50"/>
      </w:pPr>
      <w:r>
        <w:rPr>
          <w:b/>
          <w:bCs/>
          <w:color w:val="1FA6A2"/>
          <w:sz w:val="21"/>
          <w:szCs w:val="21"/>
        </w:rPr>
        <w:t xml:space="preserve">Step 1:  </w:t>
      </w:r>
      <w:r>
        <w:rPr>
          <w:sz w:val="21"/>
          <w:szCs w:val="21"/>
        </w:rPr>
        <w:t xml:space="preserve">$4.50 ÷ 9 = $0.50 per game.</w:t>
      </w:r>
    </w:p>
    <w:p>
      <w:pPr>
        <w:spacing w:after="40" w:before="60"/>
      </w:pPr>
      <w:r>
        <w:rPr>
          <w:b/>
          <w:bCs/>
          <w:color w:val="12355B"/>
          <w:sz w:val="21"/>
          <w:szCs w:val="21"/>
        </w:rPr>
        <w:t xml:space="preserve">Answer:  </w:t>
      </w:r>
      <w:r>
        <w:rPr>
          <w:b/>
          <w:bCs/>
          <w:sz w:val="21"/>
          <w:szCs w:val="21"/>
        </w:rPr>
        <w:t xml:space="preserve">A. $0.50 per game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Guided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Solve Together</w:t>
      </w:r>
      <w:r>
        <w:rPr>
          <w:i/>
          <w:iCs/>
          <w:color w:val="6B4FA0"/>
          <w:sz w:val="19"/>
          <w:szCs w:val="19"/>
        </w:rPr>
        <w:t xml:space="preserve">   We Do — work with your class</w:t>
      </w:r>
    </w:p>
    <w:p>
      <w:pPr>
        <w:keepNext/>
        <w:spacing w:after="40" w:before="40"/>
      </w:pPr>
      <w:r>
        <w:rPr>
          <w:b/>
          <w:bCs/>
          <w:color w:val="12355B"/>
          <w:sz w:val="21"/>
          <w:szCs w:val="21"/>
        </w:rPr>
        <w:t xml:space="preserve">Problem:  </w:t>
      </w:r>
      <w:r>
        <w:rPr>
          <w:sz w:val="21"/>
          <w:szCs w:val="21"/>
        </w:rPr>
        <w:t xml:space="preserve">A car travels 180 miles using 6 gallons of gas. What is the unit rate in miles per gallon?</w:t>
      </w:r>
    </w:p>
    <w:p>
      <w:pPr>
        <w:spacing w:after="30"/>
        <w:ind w:left="420"/>
      </w:pPr>
      <w:r>
        <w:rPr>
          <w:sz w:val="20"/>
          <w:szCs w:val="20"/>
        </w:rPr>
        <w:t xml:space="preserve">A)  30 miles per gallon</w:t>
      </w:r>
    </w:p>
    <w:p>
      <w:pPr>
        <w:spacing w:after="30"/>
        <w:ind w:left="420"/>
      </w:pPr>
      <w:r>
        <w:rPr>
          <w:sz w:val="20"/>
          <w:szCs w:val="20"/>
        </w:rPr>
        <w:t xml:space="preserve">B)  6 miles per gallon</w:t>
      </w:r>
    </w:p>
    <w:p>
      <w:pPr>
        <w:spacing w:after="30"/>
        <w:ind w:left="420"/>
      </w:pPr>
      <w:r>
        <w:rPr>
          <w:sz w:val="20"/>
          <w:szCs w:val="20"/>
        </w:rPr>
        <w:t xml:space="preserve">C)  180 miles per gallon</w:t>
      </w:r>
    </w:p>
    <w:p>
      <w:pPr>
        <w:spacing w:after="30"/>
        <w:ind w:left="420"/>
      </w:pPr>
      <w:r>
        <w:rPr>
          <w:sz w:val="20"/>
          <w:szCs w:val="20"/>
        </w:rPr>
        <w:t xml:space="preserve">D)  36 miles per gallon</w:t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1: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50"/>
      </w:pPr>
      <w:r>
        <w:rPr>
          <w:b/>
          <w:bCs/>
          <w:color w:val="6B4FA0"/>
          <w:sz w:val="21"/>
          <w:szCs w:val="21"/>
        </w:rPr>
        <w:t xml:space="preserve">Step 2: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keepNext/>
        <w:spacing w:after="0" w:before="60"/>
      </w:pPr>
      <w:r>
        <w:rPr>
          <w:b/>
          <w:bCs/>
          <w:color w:val="12355B"/>
          <w:sz w:val="21"/>
          <w:szCs w:val="21"/>
        </w:rPr>
        <w:t xml:space="preserve">Answer:</w:t>
      </w:r>
    </w:p>
    <w:p>
      <w:pPr>
        <w:pBdr>
          <w:bottom w:val="single" w:color="AFBECC" w:sz="6"/>
        </w:pBdr>
        <w:spacing w:after="30" w:before="150"/>
      </w:pPr>
      <w:r>
        <w:t xml:space="preserve"/>
      </w:r>
    </w:p>
    <w:p>
      <w:pPr>
        <w:spacing w:after="80"/>
      </w:pPr>
      <w:r>
        <w:t xml:space="preserve"/>
      </w:r>
    </w:p>
    <w:tbl>
      <w:tblPr>
        <w:tblW w:type="pct" w:w="100%"/>
        <w:tblBorders>
          <w:top w:val="single" w:color="BBD0DE" w:sz="8"/>
          <w:left w:val="single" w:color="BBD0DE" w:sz="8"/>
          <w:bottom w:val="single" w:color="BBD0DE" w:sz="8"/>
          <w:right w:val="single" w:color="BBD0DE" w:sz="8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EEF4F8" w:color="auto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pPr>
              <w:spacing w:after="60"/>
            </w:pPr>
            <w:r>
              <w:rPr>
                <w:sz w:val="21"/>
                <w:szCs w:val="21"/>
              </w:rPr>
              <w:t xml:space="preserve">The arcade snack bar sells popcorn in two sizes: a small bag with 3 cups for $2.25 and a large bag with 8 cups for $5.60. You want the most popcorn for your money.</w:t>
            </w:r>
          </w:p>
          <w:p>
            <w:pPr>
              <w:spacing w:after="0"/>
            </w:pPr>
            <w:r>
              <w:rPr>
                <w:b/>
                <w:bCs/>
                <w:color w:val="12355B"/>
                <w:sz w:val="21"/>
                <w:szCs w:val="21"/>
              </w:rPr>
              <w:t xml:space="preserve">Which size is the better deal, and how do you know?</w:t>
            </w:r>
          </w:p>
        </w:tc>
      </w:tr>
    </w:tbl>
    <w:p>
      <w:pPr>
        <w:spacing w:after="60"/>
      </w:pPr>
      <w:r>
        <w:t xml:space="preserve"/>
      </w:r>
    </w:p>
    <w:p>
      <w:pPr>
        <w:spacing w:after="80"/>
      </w:pPr>
      <w:r>
        <w:rPr>
          <w:b/>
          <w:bCs/>
          <w:color w:val="6B4FA0"/>
          <w:sz w:val="20"/>
          <w:szCs w:val="20"/>
        </w:rPr>
        <w:t xml:space="preserve">Sentence frame:  </w:t>
      </w:r>
      <w:r>
        <w:rPr>
          <w:i/>
          <w:iCs/>
          <w:sz w:val="20"/>
          <w:szCs w:val="20"/>
        </w:rPr>
        <w:t xml:space="preserve">The ___ bag is the better deal because its unit rate is $___ per cup, which is ___ than $___ per cup for the other size.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FFFFF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Turn &amp; Talk</w:t>
      </w:r>
      <w:r>
        <w:rPr>
          <w:i/>
          <w:iCs/>
          <w:color w:val="1FA6A2"/>
          <w:sz w:val="19"/>
          <w:szCs w:val="19"/>
        </w:rPr>
        <w:t xml:space="preserve">   discuss with a partner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1. </w:t>
      </w:r>
      <w:r>
        <w:rPr>
          <w:b/>
          <w:bCs/>
          <w:color w:val="6B4FA0"/>
          <w:sz w:val="19"/>
          <w:szCs w:val="19"/>
        </w:rPr>
        <w:t xml:space="preserve">[Launch] </w:t>
      </w:r>
      <w:r>
        <w:rPr>
          <w:b/>
          <w:bCs/>
          <w:sz w:val="21"/>
          <w:szCs w:val="21"/>
        </w:rPr>
        <w:t xml:space="preserve">Booth A charges $3 for 5 games and Booth B charges $5 for 8 games. Can you tell which is the better deal just by looking at the signs? Why or why not?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You ___ tell just by looking because the number of ___ is different.</w:t>
      </w:r>
      <w:r>
        <w:rPr>
          <w:i/>
          <w:iCs/>
          <w:color w:val="5F6F80"/>
          <w:sz w:val="19"/>
          <w:szCs w:val="19"/>
        </w:rPr>
        <w:br/>
        <w:t xml:space="preserve">___ se puede saber solo mirando porque la cantidad de ___ es diferente.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better buy,  compare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2. </w:t>
      </w:r>
      <w:r>
        <w:rPr>
          <w:b/>
          <w:bCs/>
          <w:color w:val="6B4FA0"/>
          <w:sz w:val="19"/>
          <w:szCs w:val="19"/>
        </w:rPr>
        <w:t xml:space="preserve">[Explore] </w:t>
      </w:r>
      <w:r>
        <w:rPr>
          <w:b/>
          <w:bCs/>
          <w:sz w:val="21"/>
          <w:szCs w:val="21"/>
        </w:rPr>
        <w:t xml:space="preserve">How did you find the cost per game for each booth, and which booth wins?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Booth A costs ___ per game because 3 divided by 5 equals ___.</w:t>
      </w:r>
      <w:r>
        <w:rPr>
          <w:i/>
          <w:iCs/>
          <w:color w:val="5F6F80"/>
          <w:sz w:val="19"/>
          <w:szCs w:val="19"/>
        </w:rPr>
        <w:br/>
        <w:t xml:space="preserve">El puesto A cuesta ___ por juego porque 3 entre 5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better buy,  divide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3. </w:t>
      </w:r>
      <w:r>
        <w:rPr>
          <w:b/>
          <w:bCs/>
          <w:color w:val="6B4FA0"/>
          <w:sz w:val="19"/>
          <w:szCs w:val="19"/>
        </w:rPr>
        <w:t xml:space="preserve">[Connect] </w:t>
      </w:r>
      <w:r>
        <w:rPr>
          <w:b/>
          <w:bCs/>
          <w:sz w:val="21"/>
          <w:szCs w:val="21"/>
        </w:rPr>
        <w:t xml:space="preserve">At the snack bar, how would you use a unit rate to find the best popcorn deal among different sizes?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I would find the price per ___ for each popcorn size.</w:t>
      </w:r>
      <w:r>
        <w:rPr>
          <w:i/>
          <w:iCs/>
          <w:color w:val="5F6F80"/>
          <w:sz w:val="19"/>
          <w:szCs w:val="19"/>
        </w:rPr>
        <w:br/>
        <w:t xml:space="preserve">Hallaría el precio por ___ para cada tamaño de palomitas.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better buy,  compare</w:t>
      </w:r>
    </w:p>
    <w:p>
      <w:pPr>
        <w:spacing w:after="40" w:before="80"/>
      </w:pPr>
      <w:r>
        <w:rPr>
          <w:b/>
          <w:bCs/>
          <w:color w:val="12355B"/>
          <w:sz w:val="21"/>
          <w:szCs w:val="21"/>
        </w:rPr>
        <w:t xml:space="preserve">4. </w:t>
      </w:r>
      <w:r>
        <w:rPr>
          <w:b/>
          <w:bCs/>
          <w:color w:val="6B4FA0"/>
          <w:sz w:val="19"/>
          <w:szCs w:val="19"/>
        </w:rPr>
        <w:t xml:space="preserve">[Practice] </w:t>
      </w:r>
      <w:r>
        <w:rPr>
          <w:b/>
          <w:bCs/>
          <w:sz w:val="21"/>
          <w:szCs w:val="21"/>
        </w:rPr>
        <w:t xml:space="preserve">During practice on Rates and Unit Rates, what strategy did you use when a problem felt tricky?</w:t>
      </w:r>
    </w:p>
    <w:p>
      <w:pPr>
        <w:spacing w:after="60"/>
      </w:pPr>
      <w:r>
        <w:rPr>
          <w:color w:val="1A2733"/>
          <w:sz w:val="21"/>
          <w:szCs w:val="21"/>
        </w:rPr>
        <w:t xml:space="preserve">Start with:  Booth A costs ___ per game because 3 divided by 5 equals ___.</w:t>
      </w:r>
      <w:r>
        <w:rPr>
          <w:i/>
          <w:iCs/>
          <w:color w:val="5F6F80"/>
          <w:sz w:val="19"/>
          <w:szCs w:val="19"/>
        </w:rPr>
        <w:br/>
        <w:t xml:space="preserve">El puesto A cuesta ___ por juego porque 3 entre 5 es ___.</w:t>
      </w:r>
    </w:p>
    <w:p>
      <w:pPr>
        <w:spacing w:after="80"/>
      </w:pPr>
      <w:r>
        <w:rPr>
          <w:b/>
          <w:bCs/>
          <w:color w:val="12355B"/>
          <w:sz w:val="19"/>
          <w:szCs w:val="19"/>
        </w:rPr>
        <w:t xml:space="preserve">Word bank:  </w:t>
      </w:r>
      <w:r>
        <w:rPr>
          <w:color w:val="1FA6A2"/>
          <w:sz w:val="19"/>
          <w:szCs w:val="19"/>
        </w:rPr>
        <w:t xml:space="preserve">Rate,  Unit Rate,  Per,  Ratio</w:t>
      </w:r>
    </w:p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Independent Practice</w:t>
      </w:r>
    </w:p>
    <w:p>
      <w:pPr>
        <w:pStyle w:val="Heading2"/>
        <w:spacing w:after="80" w:before="180"/>
      </w:pPr>
      <w:r>
        <w:rPr>
          <w:b/>
          <w:bCs/>
          <w:color w:val="12355B"/>
          <w:sz w:val="24"/>
          <w:szCs w:val="24"/>
        </w:rPr>
        <w:t xml:space="preserve">On Your Own</w:t>
      </w:r>
      <w:r>
        <w:rPr>
          <w:i/>
          <w:iCs/>
          <w:color w:val="B97A12"/>
          <w:sz w:val="19"/>
          <w:szCs w:val="19"/>
        </w:rPr>
        <w:t xml:space="preserve">   You Do — show your work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Solve each problem. Show your thinking in the work box.</w:t>
      </w:r>
    </w:p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1.  </w:t>
      </w:r>
      <w:r>
        <w:rPr>
          <w:b/>
          <w:bCs/>
          <w:sz w:val="21"/>
          <w:szCs w:val="21"/>
        </w:rPr>
        <w:t xml:space="preserve">A pack of 8 markers costs $6.00. What is the cost per marker?</w:t>
      </w:r>
    </w:p>
    <w:p>
      <w:pPr>
        <w:spacing w:after="40"/>
        <w:ind w:left="420"/>
      </w:pPr>
      <w:r>
        <w:rPr>
          <w:sz w:val="20"/>
          <w:szCs w:val="20"/>
        </w:rPr>
        <w:t xml:space="preserve">A)  $0.75</w:t>
      </w:r>
    </w:p>
    <w:p>
      <w:pPr>
        <w:spacing w:after="40"/>
        <w:ind w:left="420"/>
      </w:pPr>
      <w:r>
        <w:rPr>
          <w:sz w:val="20"/>
          <w:szCs w:val="20"/>
        </w:rPr>
        <w:t xml:space="preserve">B)  $0.80</w:t>
      </w:r>
    </w:p>
    <w:p>
      <w:pPr>
        <w:spacing w:after="40"/>
        <w:ind w:left="420"/>
      </w:pPr>
      <w:r>
        <w:rPr>
          <w:sz w:val="20"/>
          <w:szCs w:val="20"/>
        </w:rPr>
        <w:t xml:space="preserve">C)  $1.33</w:t>
      </w:r>
    </w:p>
    <w:p>
      <w:pPr>
        <w:spacing w:after="40"/>
        <w:ind w:left="420"/>
      </w:pPr>
      <w:r>
        <w:rPr>
          <w:sz w:val="20"/>
          <w:szCs w:val="20"/>
        </w:rPr>
        <w:t xml:space="preserve">D)  $0.60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2.  </w:t>
      </w:r>
      <w:r>
        <w:rPr>
          <w:b/>
          <w:bCs/>
          <w:sz w:val="21"/>
          <w:szCs w:val="21"/>
        </w:rPr>
        <w:t xml:space="preserve">Which is a unit rate?</w:t>
      </w:r>
    </w:p>
    <w:p>
      <w:pPr>
        <w:spacing w:after="40"/>
        <w:ind w:left="420"/>
      </w:pPr>
      <w:r>
        <w:rPr>
          <w:sz w:val="20"/>
          <w:szCs w:val="20"/>
        </w:rPr>
        <w:t xml:space="preserve">A)  12 miles per 1 hour</w:t>
      </w:r>
    </w:p>
    <w:p>
      <w:pPr>
        <w:spacing w:after="40"/>
        <w:ind w:left="420"/>
      </w:pPr>
      <w:r>
        <w:rPr>
          <w:sz w:val="20"/>
          <w:szCs w:val="20"/>
        </w:rPr>
        <w:t xml:space="preserve">B)  24 miles in 2 hours</w:t>
      </w:r>
    </w:p>
    <w:p>
      <w:pPr>
        <w:spacing w:after="40"/>
        <w:ind w:left="420"/>
      </w:pPr>
      <w:r>
        <w:rPr>
          <w:sz w:val="20"/>
          <w:szCs w:val="20"/>
        </w:rPr>
        <w:t xml:space="preserve">C)  36 miles for 3 gallons</w:t>
      </w:r>
    </w:p>
    <w:p>
      <w:pPr>
        <w:spacing w:after="40"/>
        <w:ind w:left="420"/>
      </w:pPr>
      <w:r>
        <w:rPr>
          <w:sz w:val="20"/>
          <w:szCs w:val="20"/>
        </w:rPr>
        <w:t xml:space="preserve">D)  100 points in 5 games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3.  </w:t>
      </w:r>
      <w:r>
        <w:rPr>
          <w:b/>
          <w:bCs/>
          <w:sz w:val="21"/>
          <w:szCs w:val="21"/>
        </w:rPr>
        <w:t xml:space="preserve">Which token pack from the table above is the best deal?</w:t>
      </w:r>
    </w:p>
    <w:p>
      <w:pPr>
        <w:spacing w:after="40"/>
        <w:ind w:left="420"/>
      </w:pPr>
      <w:r>
        <w:rPr>
          <w:sz w:val="20"/>
          <w:szCs w:val="20"/>
        </w:rPr>
        <w:t xml:space="preserve">A)  Pack A</w:t>
      </w:r>
    </w:p>
    <w:p>
      <w:pPr>
        <w:spacing w:after="40"/>
        <w:ind w:left="420"/>
      </w:pPr>
      <w:r>
        <w:rPr>
          <w:sz w:val="20"/>
          <w:szCs w:val="20"/>
        </w:rPr>
        <w:t xml:space="preserve">B)  Pack B</w:t>
      </w:r>
    </w:p>
    <w:p>
      <w:pPr>
        <w:spacing w:after="40"/>
        <w:ind w:left="420"/>
      </w:pPr>
      <w:r>
        <w:rPr>
          <w:sz w:val="20"/>
          <w:szCs w:val="20"/>
        </w:rPr>
        <w:t xml:space="preserve">C)  Pack C</w:t>
      </w:r>
    </w:p>
    <w:p>
      <w:pPr>
        <w:spacing w:after="40"/>
        <w:ind w:left="420"/>
      </w:pPr>
      <w:r>
        <w:rPr>
          <w:sz w:val="20"/>
          <w:szCs w:val="20"/>
        </w:rPr>
        <w:t xml:space="preserve">D)  They are all the same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keepNext/>
        <w:spacing w:after="60" w:before="160"/>
      </w:pPr>
      <w:r>
        <w:rPr>
          <w:b/>
          <w:bCs/>
          <w:color w:val="12355B"/>
          <w:sz w:val="22"/>
          <w:szCs w:val="22"/>
        </w:rPr>
        <w:t xml:space="preserve">4.  </w:t>
      </w:r>
      <w:r>
        <w:rPr>
          <w:b/>
          <w:bCs/>
          <w:sz w:val="21"/>
          <w:szCs w:val="21"/>
        </w:rPr>
        <w:t xml:space="preserve">Runner A completes 4 laps in 12 minutes. Runner B completes 5 laps in 14 minutes. Who runs more laps per minute?</w:t>
      </w:r>
    </w:p>
    <w:p>
      <w:pPr>
        <w:spacing w:after="40"/>
        <w:ind w:left="420"/>
      </w:pPr>
      <w:r>
        <w:rPr>
          <w:sz w:val="20"/>
          <w:szCs w:val="20"/>
        </w:rPr>
        <w:t xml:space="preserve">A)  Runner B</w:t>
      </w:r>
    </w:p>
    <w:p>
      <w:pPr>
        <w:spacing w:after="40"/>
        <w:ind w:left="420"/>
      </w:pPr>
      <w:r>
        <w:rPr>
          <w:sz w:val="20"/>
          <w:szCs w:val="20"/>
        </w:rPr>
        <w:t xml:space="preserve">B)  Runner A</w:t>
      </w:r>
    </w:p>
    <w:p>
      <w:pPr>
        <w:spacing w:after="40"/>
        <w:ind w:left="420"/>
      </w:pPr>
      <w:r>
        <w:rPr>
          <w:sz w:val="20"/>
          <w:szCs w:val="20"/>
        </w:rPr>
        <w:t xml:space="preserve">C)  Same rate</w:t>
      </w:r>
    </w:p>
    <w:p>
      <w:pPr>
        <w:spacing w:after="40"/>
        <w:ind w:left="420"/>
      </w:pPr>
      <w:r>
        <w:rPr>
          <w:sz w:val="20"/>
          <w:szCs w:val="20"/>
        </w:rPr>
        <w:t xml:space="preserve">D)  Cannot determine</w:t>
      </w:r>
    </w:p>
    <w:p>
      <w:pPr>
        <w:spacing w:after="20"/>
      </w:pPr>
      <w:r>
        <w:t xml:space="preserve"/>
      </w:r>
    </w:p>
    <w:tbl>
      <w:tblPr>
        <w:tblW w:type="pct" w:w="100%"/>
        <w:tblBorders>
          <w:top w:val="single" w:color="C7D2DD" w:sz="6"/>
          <w:left w:val="single" w:color="C7D2DD" w:sz="6"/>
          <w:bottom w:val="single" w:color="C7D2DD" w:sz="6"/>
          <w:right w:val="single" w:color="C7D2DD" w:sz="6"/>
          <w:insideH w:val="single" w:color="auto" w:sz="4"/>
          <w:insideV w:val="single" w:color="auto" w:sz="4"/>
        </w:tblBorders>
      </w:tblPr>
      <w:tblGrid>
        <w:gridCol w:w="100"/>
      </w:tblGrid>
      <w:tr>
        <w:tc>
          <w:tcPr>
            <w:shd w:fill="FBF3E2" w:color="auto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pPr>
              <w:spacing w:after="0" w:line="320"/>
            </w:pPr>
            <w:r>
              <w:t xml:space="preserve"/>
            </w:r>
          </w:p>
          <w:p>
            <w:pPr>
              <w:spacing w:after="0" w:line="320"/>
            </w:pPr>
            <w:r>
              <w:t xml:space="preserve"/>
            </w:r>
          </w:p>
        </w:tc>
      </w:tr>
    </w:tbl>
    <w:p>
      <w:pPr>
        <w:pStyle w:val="Heading1"/>
        <w:pageBreakBefore/>
        <w:pBdr>
          <w:bottom w:val="single" w:color="1FA6A2" w:sz="14" w:space="6"/>
        </w:pBdr>
        <w:spacing w:after="140" w:before="0"/>
      </w:pPr>
      <w:r>
        <w:rPr>
          <w:b/>
          <w:bCs/>
          <w:color w:val="12355B"/>
          <w:sz w:val="30"/>
          <w:szCs w:val="30"/>
        </w:rPr>
        <w:t xml:space="preserve">Exit Ticket</w:t>
      </w:r>
    </w:p>
    <w:p>
      <w:pPr>
        <w:spacing w:after="100"/>
      </w:pPr>
      <w:r>
        <w:rPr>
          <w:i/>
          <w:iCs/>
          <w:color w:val="5F6F80"/>
          <w:sz w:val="19"/>
          <w:szCs w:val="19"/>
        </w:rPr>
        <w:t xml:space="preserve">Answer on your own. This shows what you learned today.</w:t>
      </w:r>
    </w:p>
    <w:p>
      <w:pPr>
        <w:spacing w:after="80" w:before="80"/>
      </w:pPr>
      <w:r>
        <w:rPr>
          <w:color w:val="B97A12"/>
          <w:sz w:val="22"/>
          <w:szCs w:val="22"/>
        </w:rPr>
        <w:t xml:space="preserve">★  </w:t>
      </w:r>
      <w:r>
        <w:rPr>
          <w:b/>
          <w:bCs/>
          <w:sz w:val="22"/>
          <w:szCs w:val="22"/>
        </w:rPr>
        <w:t xml:space="preserve">A store sells 6 pencils for $1.50 and 10 pencils for $2.80. Which is the better buy?</w:t>
      </w:r>
    </w:p>
    <w:p>
      <w:pPr>
        <w:spacing w:after="60"/>
        <w:ind w:left="420"/>
      </w:pPr>
      <w:r>
        <w:rPr>
          <w:sz w:val="21"/>
          <w:szCs w:val="21"/>
        </w:rPr>
        <w:t xml:space="preserve">A)  6 for $1.50 — $0.25 each</w:t>
      </w:r>
    </w:p>
    <w:p>
      <w:pPr>
        <w:spacing w:after="60"/>
        <w:ind w:left="420"/>
      </w:pPr>
      <w:r>
        <w:rPr>
          <w:sz w:val="21"/>
          <w:szCs w:val="21"/>
        </w:rPr>
        <w:t xml:space="preserve">B)  10 for $2.80 — $0.28 each</w:t>
      </w:r>
    </w:p>
    <w:p>
      <w:pPr>
        <w:spacing w:after="60"/>
        <w:ind w:left="420"/>
      </w:pPr>
      <w:r>
        <w:rPr>
          <w:sz w:val="21"/>
          <w:szCs w:val="21"/>
        </w:rPr>
        <w:t xml:space="preserve">C)  They cost the same per pencil</w:t>
      </w:r>
    </w:p>
    <w:p>
      <w:pPr>
        <w:spacing w:after="60"/>
        <w:ind w:left="420"/>
      </w:pPr>
      <w:r>
        <w:rPr>
          <w:sz w:val="21"/>
          <w:szCs w:val="21"/>
        </w:rPr>
        <w:t xml:space="preserve">D)  Not enough information</w:t>
      </w:r>
    </w:p>
    <w:p>
      <w:pPr>
        <w:spacing w:after="40"/>
      </w:pPr>
      <w:r>
        <w:t xml:space="preserve"/>
      </w:r>
    </w:p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7D2DD" w:sz="4" w:space="4"/>
      </w:pBdr>
      <w:tabs>
        <w:tab w:val="center" w:pos="4513"/>
        <w:tab w:val="right" w:pos="9026"/>
      </w:tabs>
    </w:pPr>
    <w:r>
      <w:rPr>
        <w:b/>
        <w:bCs/>
        <w:color w:val="12355B"/>
        <w:sz w:val="16"/>
        <w:szCs w:val="16"/>
      </w:rPr>
      <w:t xml:space="preserve">Neft Teacher  ·  Grade 6 Math</w:t>
    </w:r>
    <w:r>
      <w:rPr>
        <w:color w:val="5F6F80"/>
        <w:sz w:val="16"/>
        <w:szCs w:val="16"/>
      </w:rPr>
      <w:t xml:space="preserve">	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>
      <w:rPr>
        <w:color w:val="5F6F80"/>
        <w:sz w:val="16"/>
        <w:szCs w:val="16"/>
      </w:rPr>
      <w:t xml:space="preserve">	neftteacher.com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7D2DD" w:sz="4" w:space="4"/>
      </w:pBdr>
      <w:jc w:val="right"/>
    </w:pPr>
    <w:r>
      <w:rPr>
        <w:color w:val="5F6F80"/>
        <w:sz w:val="16"/>
        <w:szCs w:val="16"/>
      </w:rPr>
      <w:t xml:space="preserve">Unit 4  ·  Lesson 1  ·  Rates and Unit Rates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1A27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rPr>
      <w:rFonts w:ascii="Calibri" w:cs="Calibri" w:eastAsia="Calibri" w:hAnsi="Calibri"/>
      <w:b/>
      <w:bCs/>
      <w:color w:val="12355B"/>
      <w:sz w:val="44"/>
      <w:szCs w:val="44"/>
    </w:rPr>
  </w:style>
  <w:style w:type="paragraph" w:styleId="Heading1">
    <w:name w:val="Heading 1"/>
    <w:basedOn w:val="Normal"/>
    <w:next w:val="Normal"/>
    <w:qFormat/>
    <w:rPr>
      <w:rFonts w:ascii="Calibri" w:cs="Calibri" w:eastAsia="Calibri" w:hAnsi="Calibri"/>
      <w:b/>
      <w:bCs/>
      <w:color w:val="12355B"/>
      <w:sz w:val="30"/>
      <w:szCs w:val="30"/>
    </w:rPr>
  </w:style>
  <w:style w:type="paragraph" w:styleId="Heading2">
    <w:name w:val="Heading 2"/>
    <w:basedOn w:val="Normal"/>
    <w:next w:val="Normal"/>
    <w:qFormat/>
    <w:rPr>
      <w:rFonts w:ascii="Calibri" w:cs="Calibri" w:eastAsia="Calibri" w:hAnsi="Calibri"/>
      <w:b/>
      <w:bCs/>
      <w:color w:val="12355B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2069c971203693492af34e6517bf58627f166165.png"/><Relationship Id="rId10" Type="http://schemas.openxmlformats.org/officeDocument/2006/relationships/image" Target="media/d1660e9a25b1ed82760029478c85b216c74c066a.png"/><Relationship Id="rId11" Type="http://schemas.openxmlformats.org/officeDocument/2006/relationships/image" Target="media/db4ce8a1fdaaf8d53e9ffb346221bd00b444509a.png"/><Relationship Id="rId12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Rates and Unit Rates — Notes Packet</dc:title>
  <dc:creator>Neft Teacher</dc:creator>
  <dc:description>Neft Teacher Grade 6 Math notes packet</dc:description>
  <cp:lastModifiedBy>Un-named</cp:lastModifiedBy>
  <cp:revision>1</cp:revision>
  <dcterms:created xsi:type="dcterms:W3CDTF">2026-06-16T01:00:10.455Z</dcterms:created>
  <dcterms:modified xsi:type="dcterms:W3CDTF">2026-06-16T01:00:10.455Z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