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Relate Fractions, Decimals, and Percents — Homework</w:t>
      </w:r>
    </w:p>
    <w:p>
      <w:pPr>
        <w:spacing w:after="160" w:before="0"/>
      </w:pPr>
      <w:r>
        <w:rPr>
          <w:i/>
          <w:iCs/>
        </w:rPr>
        <w:t xml:space="preserve">Lesson 4-2  •  Standard 6.AT.4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equivalent fractions, decimals, and percents for the same value.</w:t>
      </w:r>
    </w:p>
    <w:p>
      <w:pPr>
        <w:spacing w:after="60" w:before="0"/>
      </w:pPr>
      <w:r>
        <w:t xml:space="preserve">Language: I can explain my conversions using the words percent, decimal, equivalent, and benchmark.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Percent (Porcentaje)</w:t>
      </w:r>
      <w:r>
        <w:t xml:space="preserve"> — A way to compare a number to 100, shown with the %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Decimal (Decimal)</w:t>
      </w:r>
      <w:r>
        <w:t xml:space="preserve"> — A number with a dot, like 0.5, that shows a part.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(Equivalente)</w:t>
      </w:r>
      <w:r>
        <w:t xml:space="preserve"> — Having the same value, just written a different way.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Benchmark (Referencia)</w:t>
      </w:r>
      <w:r>
        <w:t xml:space="preserve"> — A familiar number you use to guess, like 50% or 1/2.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Discount (Descuento)</w:t>
      </w:r>
      <w:r>
        <w:t xml:space="preserve"> — Money taken off the first price to make it cheaper.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Sort these values — which are greater than 50% and which are less than 50%?</w:t>
      </w:r>
    </w:p>
    <w:p>
      <w:pPr>
        <w:spacing w:after="80" w:before="0"/>
      </w:pPr>
      <w:r>
        <w:rPr>
          <w:i/>
          <w:iCs/>
        </w:rPr>
        <w:t xml:space="preserve">Groups: Greater than 50%   |   Less than 50%</w:t>
      </w:r>
    </w:p>
    <w:p>
      <w:pPr>
        <w:spacing w:after="40" w:before="0"/>
      </w:pPr>
      <w:r>
        <w:t xml:space="preserve">   • 3/4   → __________________</w:t>
      </w:r>
    </w:p>
    <w:p>
      <w:pPr>
        <w:spacing w:after="40" w:before="0"/>
      </w:pPr>
      <w:r>
        <w:t xml:space="preserve">   • 0.8   → __________________</w:t>
      </w:r>
    </w:p>
    <w:p>
      <w:pPr>
        <w:spacing w:after="40" w:before="0"/>
      </w:pPr>
      <w:r>
        <w:t xml:space="preserve">   • 65%   → __________________</w:t>
      </w:r>
    </w:p>
    <w:p>
      <w:pPr>
        <w:spacing w:after="40" w:before="0"/>
      </w:pPr>
      <w:r>
        <w:t xml:space="preserve">   • 7/10   → __________________</w:t>
      </w:r>
    </w:p>
    <w:p>
      <w:pPr>
        <w:spacing w:after="40" w:before="0"/>
      </w:pPr>
      <w:r>
        <w:t xml:space="preserve">   • 1/3   → __________________</w:t>
      </w:r>
    </w:p>
    <w:p>
      <w:pPr>
        <w:spacing w:after="40" w:before="0"/>
      </w:pPr>
      <w:r>
        <w:t xml:space="preserve">   • 0.25   → __________________</w:t>
      </w:r>
    </w:p>
    <w:p>
      <w:pPr>
        <w:spacing w:after="40" w:before="0"/>
      </w:pPr>
      <w:r>
        <w:t xml:space="preserve">   • 40%   → __________________</w:t>
      </w:r>
    </w:p>
    <w:p>
      <w:pPr>
        <w:spacing w:after="40" w:before="0"/>
      </w:pPr>
      <w:r>
        <w:t xml:space="preserve">   • 2/5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Convert 3/5 to a percent.</w:t>
      </w:r>
    </w:p>
    <w:p>
      <w:pPr>
        <w:spacing w:after="40" w:before="0"/>
      </w:pPr>
      <w:r>
        <w:t xml:space="preserve">     A. 60%</w:t>
      </w:r>
    </w:p>
    <w:p>
      <w:pPr>
        <w:spacing w:after="40" w:before="0"/>
      </w:pPr>
      <w:r>
        <w:t xml:space="preserve">     B. 35%</w:t>
      </w:r>
    </w:p>
    <w:p>
      <w:pPr>
        <w:spacing w:after="40" w:before="0"/>
      </w:pPr>
      <w:r>
        <w:t xml:space="preserve">     C. 53%</w:t>
      </w:r>
    </w:p>
    <w:p>
      <w:pPr>
        <w:spacing w:after="40" w:before="0"/>
      </w:pPr>
      <w:r>
        <w:t xml:space="preserve">     D. 65%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game shows your score as 7/8 complete. What percent is that?</w:t>
      </w:r>
    </w:p>
    <w:p>
      <w:pPr>
        <w:spacing w:after="40" w:before="0"/>
      </w:pPr>
      <w:r>
        <w:t xml:space="preserve">     A. 87.5%</w:t>
      </w:r>
    </w:p>
    <w:p>
      <w:pPr>
        <w:spacing w:after="40" w:before="0"/>
      </w:pPr>
      <w:r>
        <w:t xml:space="preserve">     B. 78%</w:t>
      </w:r>
    </w:p>
    <w:p>
      <w:pPr>
        <w:spacing w:after="40" w:before="0"/>
      </w:pPr>
      <w:r>
        <w:t xml:space="preserve">     C. 75%</w:t>
      </w:r>
    </w:p>
    <w:p>
      <w:pPr>
        <w:spacing w:after="40" w:before="0"/>
      </w:pPr>
      <w:r>
        <w:t xml:space="preserve">     D. 88%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each row by converting to all three forms.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Fraction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Decimal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Percent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2/5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0.125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90%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5/8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Order these values from least to greatest by sorting them into the correct position.</w:t>
      </w:r>
    </w:p>
    <w:p>
      <w:pPr>
        <w:spacing w:after="80" w:before="0"/>
      </w:pPr>
      <w:r>
        <w:rPr>
          <w:i/>
          <w:iCs/>
        </w:rPr>
        <w:t xml:space="preserve">Groups: 1st (Smallest)   |   2nd   |   3rd   |   4th   |   5th (Largest)</w:t>
      </w:r>
    </w:p>
    <w:p>
      <w:pPr>
        <w:spacing w:after="40" w:before="0"/>
      </w:pPr>
      <w:r>
        <w:t xml:space="preserve">   • 1/5 (= 0.20)   → __________________</w:t>
      </w:r>
    </w:p>
    <w:p>
      <w:pPr>
        <w:spacing w:after="40" w:before="0"/>
      </w:pPr>
      <w:r>
        <w:t xml:space="preserve">   • 0.35   → __________________</w:t>
      </w:r>
    </w:p>
    <w:p>
      <w:pPr>
        <w:spacing w:after="40" w:before="0"/>
      </w:pPr>
      <w:r>
        <w:t xml:space="preserve">   • 2/5 (= 0.40)   → __________________</w:t>
      </w:r>
    </w:p>
    <w:p>
      <w:pPr>
        <w:spacing w:after="40" w:before="0"/>
      </w:pPr>
      <w:r>
        <w:t xml:space="preserve">   • 55%   → __________________</w:t>
      </w:r>
    </w:p>
    <w:p>
      <w:pPr>
        <w:spacing w:after="40" w:before="0"/>
      </w:pPr>
      <w:r>
        <w:t xml:space="preserve">   • 3/4 (= 0.75)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Relate Fractions, Decimals, and Percents.</w:t>
      </w:r>
    </w:p>
    <w:p>
      <w:pPr>
        <w:spacing w:after="40" w:before="0"/>
      </w:pPr>
      <w:r>
        <w:t xml:space="preserve">   Step 2 (Attempt): They ignored the rule: To turn a fraction into a percent, divide the top by the bottom to get a decimal, then multiply by 100.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Your arcade scoreboard reads 0.25 of the level cleared. What percent and fraction match this score?</w:t>
      </w:r>
    </w:p>
    <w:p>
      <w:pPr>
        <w:spacing w:after="40" w:before="0"/>
      </w:pPr>
      <w:r>
        <w:t xml:space="preserve">     A. 25% and 1/4</w:t>
      </w:r>
    </w:p>
    <w:p>
      <w:pPr>
        <w:spacing w:after="40" w:before="0"/>
      </w:pPr>
      <w:r>
        <w:t xml:space="preserve">     B. 2.5% and 1/4</w:t>
      </w:r>
    </w:p>
    <w:p>
      <w:pPr>
        <w:spacing w:after="40" w:before="0"/>
      </w:pPr>
      <w:r>
        <w:t xml:space="preserve">     C. 25% and 1/5</w:t>
      </w:r>
    </w:p>
    <w:p>
      <w:pPr>
        <w:spacing w:after="40" w:before="0"/>
      </w:pPr>
      <w:r>
        <w:t xml:space="preserve">     D. 250% and 1/40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player powered up 3/5 of the energy bar. Which decimal and percent name the same amount?</w:t>
      </w:r>
    </w:p>
    <w:p>
      <w:pPr>
        <w:spacing w:after="40" w:before="0"/>
      </w:pPr>
      <w:r>
        <w:t xml:space="preserve">     A. 0.6 and 60%</w:t>
      </w:r>
    </w:p>
    <w:p>
      <w:pPr>
        <w:spacing w:after="40" w:before="0"/>
      </w:pPr>
      <w:r>
        <w:t xml:space="preserve">     B. 0.35 and 35%</w:t>
      </w:r>
    </w:p>
    <w:p>
      <w:pPr>
        <w:spacing w:after="40" w:before="0"/>
      </w:pPr>
      <w:r>
        <w:t xml:space="preserve">     C. 0.6 and 6%</w:t>
      </w:r>
    </w:p>
    <w:p>
      <w:pPr>
        <w:spacing w:after="40" w:before="0"/>
      </w:pPr>
      <w:r>
        <w:t xml:space="preserve">     D. 0.65 and 65%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arcade score tile to its equal fraction, decimal, and percent.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4/5</w:t>
            </w:r>
          </w:p>
        </w:tc>
        <w:tc>
          <w:tcPr>
            <w:tcW w:type="pct" w:w="50%"/>
          </w:tcPr>
          <w:p>
            <w:r>
              <w:t xml:space="preserve">D. 0.25 = 25%</w:t>
            </w:r>
          </w:p>
        </w:tc>
      </w:tr>
      <w:tr>
        <w:tc>
          <w:tcPr>
            <w:tcW w:type="pct" w:w="50%"/>
          </w:tcPr>
          <w:p>
            <w:r>
              <w:t xml:space="preserve">____  9/10</w:t>
            </w:r>
          </w:p>
        </w:tc>
        <w:tc>
          <w:tcPr>
            <w:tcW w:type="pct" w:w="50%"/>
          </w:tcPr>
          <w:p>
            <w:r>
              <w:t xml:space="preserve">C. 0.5 = 50%</w:t>
            </w:r>
          </w:p>
        </w:tc>
      </w:tr>
      <w:tr>
        <w:tc>
          <w:tcPr>
            <w:tcW w:type="pct" w:w="50%"/>
          </w:tcPr>
          <w:p>
            <w:r>
              <w:t xml:space="preserve">____  1/2</w:t>
            </w:r>
          </w:p>
        </w:tc>
        <w:tc>
          <w:tcPr>
            <w:tcW w:type="pct" w:w="50%"/>
          </w:tcPr>
          <w:p>
            <w:r>
              <w:t xml:space="preserve">B. 0.9 = 90%</w:t>
            </w:r>
          </w:p>
        </w:tc>
      </w:tr>
      <w:tr>
        <w:tc>
          <w:tcPr>
            <w:tcW w:type="pct" w:w="50%"/>
          </w:tcPr>
          <w:p>
            <w:r>
              <w:t xml:space="preserve">____  1/4</w:t>
            </w:r>
          </w:p>
        </w:tc>
        <w:tc>
          <w:tcPr>
            <w:tcW w:type="pct" w:w="50%"/>
          </w:tcPr>
          <w:p>
            <w:r>
              <w:t xml:space="preserve">A. 0.8 = 80%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Sort each arcade tile into the form it is already written in.</w:t>
      </w:r>
    </w:p>
    <w:p>
      <w:pPr>
        <w:spacing w:after="80" w:before="0"/>
      </w:pPr>
      <w:r>
        <w:rPr>
          <w:i/>
          <w:iCs/>
        </w:rPr>
        <w:t xml:space="preserve">Groups: Fraction tiles   |   Decimal tiles   |   Percent tiles</w:t>
      </w:r>
    </w:p>
    <w:p>
      <w:pPr>
        <w:spacing w:after="40" w:before="0"/>
      </w:pPr>
      <w:r>
        <w:t xml:space="preserve">   • 2/5   → __________________</w:t>
      </w:r>
    </w:p>
    <w:p>
      <w:pPr>
        <w:spacing w:after="40" w:before="0"/>
      </w:pPr>
      <w:r>
        <w:t xml:space="preserve">   • 7/10   → __________________</w:t>
      </w:r>
    </w:p>
    <w:p>
      <w:pPr>
        <w:spacing w:after="40" w:before="0"/>
      </w:pPr>
      <w:r>
        <w:t xml:space="preserve">   • 0.3   → __________________</w:t>
      </w:r>
    </w:p>
    <w:p>
      <w:pPr>
        <w:spacing w:after="40" w:before="0"/>
      </w:pPr>
      <w:r>
        <w:t xml:space="preserve">   • 0.85   → __________________</w:t>
      </w:r>
    </w:p>
    <w:p>
      <w:pPr>
        <w:spacing w:after="40" w:before="0"/>
      </w:pPr>
      <w:r>
        <w:t xml:space="preserve">   • 70%   → __________________</w:t>
      </w:r>
    </w:p>
    <w:p>
      <w:pPr>
        <w:spacing w:after="40" w:before="0"/>
      </w:pPr>
      <w:r>
        <w:t xml:space="preserve">   • 15%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Correct groups:</w:t>
      </w:r>
    </w:p>
    <w:p>
      <w:pPr>
        <w:spacing w:after="20" w:before="0"/>
      </w:pPr>
      <w:r>
        <w:t xml:space="preserve">     3/4 → Greater than 50%</w:t>
      </w:r>
    </w:p>
    <w:p>
      <w:pPr>
        <w:spacing w:after="20" w:before="0"/>
      </w:pPr>
      <w:r>
        <w:t xml:space="preserve">     0.8 → Greater than 50%</w:t>
      </w:r>
    </w:p>
    <w:p>
      <w:pPr>
        <w:spacing w:after="20" w:before="0"/>
      </w:pPr>
      <w:r>
        <w:t xml:space="preserve">     65% → Greater than 50%</w:t>
      </w:r>
    </w:p>
    <w:p>
      <w:pPr>
        <w:spacing w:after="20" w:before="0"/>
      </w:pPr>
      <w:r>
        <w:t xml:space="preserve">     7/10 → Greater than 50%</w:t>
      </w:r>
    </w:p>
    <w:p>
      <w:pPr>
        <w:spacing w:after="20" w:before="0"/>
      </w:pPr>
      <w:r>
        <w:t xml:space="preserve">     1/3 → Less than 50%</w:t>
      </w:r>
    </w:p>
    <w:p>
      <w:pPr>
        <w:spacing w:after="20" w:before="0"/>
      </w:pPr>
      <w:r>
        <w:t xml:space="preserve">     0.25 → Less than 50%</w:t>
      </w:r>
    </w:p>
    <w:p>
      <w:pPr>
        <w:spacing w:after="20" w:before="0"/>
      </w:pPr>
      <w:r>
        <w:t xml:space="preserve">     40% → Less than 50%</w:t>
      </w:r>
    </w:p>
    <w:p>
      <w:pPr>
        <w:spacing w:after="20" w:before="0"/>
      </w:pPr>
      <w:r>
        <w:t xml:space="preserve">     2/5 → Less than 50%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2. A. 60%</w:t>
      </w:r>
    </w:p>
    <w:p>
      <w:pPr>
        <w:spacing w:after="20" w:before="0"/>
      </w:pPr>
      <w:r>
        <w:t xml:space="preserve">     3 ÷ 5 = 0.6 = 60%.</w:t>
      </w:r>
    </w:p>
    <w:p>
      <w:pPr>
        <w:spacing w:after="80" w:before="0"/>
      </w:pPr>
      <w:r>
        <w:rPr>
          <w:i/>
          <w:iCs/>
        </w:rPr>
        <w:t xml:space="preserve">     Watch for: A common mistake in Relate Fractions, Decimals, and Percents is skipping the key idea: "To turn a fraction into a percent, divide the top by the bottom to get a decimal, then multiply by 100."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A. 87.5%</w:t>
      </w:r>
    </w:p>
    <w:p>
      <w:pPr>
        <w:spacing w:after="20" w:before="0"/>
      </w:pPr>
      <w:r>
        <w:t xml:space="preserve">     7 ÷ 8 = 0.875, and 0.875 × 100 = 87.5%.</w:t>
      </w:r>
    </w:p>
    <w:p>
      <w:pPr>
        <w:spacing w:after="80" w:before="0"/>
      </w:pPr>
      <w:r>
        <w:rPr>
          <w:i/>
          <w:iCs/>
        </w:rPr>
        <w:t xml:space="preserve">     Watch for: A common mistake in Relate Fractions, Decimals, and Percents is skipping the key idea: "To turn a fraction into a percent, divide the top by the bottom to get a decimal, then multiply by 100."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4. Complete each row by converting to all three forms.</w:t>
      </w:r>
    </w:p>
    <w:p>
      <w:pPr>
        <w:spacing w:after="20" w:before="0"/>
      </w:pPr>
      <w:r>
        <w:t xml:space="preserve">     2/5 — Decimal: 0.4</w:t>
      </w:r>
    </w:p>
    <w:p>
      <w:pPr>
        <w:spacing w:after="20" w:before="0"/>
      </w:pPr>
      <w:r>
        <w:t xml:space="preserve">     2/5 — Percent: 40%</w:t>
      </w:r>
    </w:p>
    <w:p>
      <w:pPr>
        <w:spacing w:after="20" w:before="0"/>
      </w:pPr>
      <w:r>
        <w:t xml:space="preserve">     Row 2 — Fraction: 1/8</w:t>
      </w:r>
    </w:p>
    <w:p>
      <w:pPr>
        <w:spacing w:after="20" w:before="0"/>
      </w:pPr>
      <w:r>
        <w:t xml:space="preserve">     Row 2 — Percent: 12.5%</w:t>
      </w:r>
    </w:p>
    <w:p>
      <w:pPr>
        <w:spacing w:after="20" w:before="0"/>
      </w:pPr>
      <w:r>
        <w:t xml:space="preserve">     Row 3 — Fraction: 9/10</w:t>
      </w:r>
    </w:p>
    <w:p>
      <w:pPr>
        <w:spacing w:after="20" w:before="0"/>
      </w:pPr>
      <w:r>
        <w:t xml:space="preserve">     Row 3 — Decimal: 0.9</w:t>
      </w:r>
    </w:p>
    <w:p>
      <w:pPr>
        <w:spacing w:after="20" w:before="0"/>
      </w:pPr>
      <w:r>
        <w:t xml:space="preserve">     5/8 — Decimal: 0.625</w:t>
      </w:r>
    </w:p>
    <w:p>
      <w:pPr>
        <w:spacing w:after="20" w:before="0"/>
      </w:pPr>
      <w:r>
        <w:t xml:space="preserve">     5/8 — Percent: 62.5%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1/5 (= 0.20) → 1st (Smallest)</w:t>
      </w:r>
    </w:p>
    <w:p>
      <w:pPr>
        <w:spacing w:after="20" w:before="0"/>
      </w:pPr>
      <w:r>
        <w:t xml:space="preserve">     0.35 → 2nd</w:t>
      </w:r>
    </w:p>
    <w:p>
      <w:pPr>
        <w:spacing w:after="20" w:before="0"/>
      </w:pPr>
      <w:r>
        <w:t xml:space="preserve">     2/5 (= 0.40) → 3rd</w:t>
      </w:r>
    </w:p>
    <w:p>
      <w:pPr>
        <w:spacing w:after="20" w:before="0"/>
      </w:pPr>
      <w:r>
        <w:t xml:space="preserve">     55% → 4th</w:t>
      </w:r>
    </w:p>
    <w:p>
      <w:pPr>
        <w:spacing w:after="20" w:before="0"/>
      </w:pPr>
      <w:r>
        <w:t xml:space="preserve">     3/4 (= 0.75) → 5th (Largest)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turn a fraction into a percent, divide the top by the bottom to get a decimal, then multiply by 100.</w:t>
      </w:r>
    </w:p>
    <w:p>
      <w:pPr>
        <w:spacing w:after="40" w:before="0"/>
      </w:pPr>
      <w:r>
        <w:rPr>
          <w:b/>
          <w:bCs/>
        </w:rPr>
        <w:t xml:space="preserve">7. A. 25% and 1/4</w:t>
      </w:r>
    </w:p>
    <w:p>
      <w:pPr>
        <w:spacing w:after="20" w:before="0"/>
      </w:pPr>
      <w:r>
        <w:t xml:space="preserve">     Move the decimal two places: 0.25 = 25%. As a fraction, 0.25 = 25/100 = 1/4.</w:t>
      </w:r>
    </w:p>
    <w:p>
      <w:pPr>
        <w:spacing w:after="80" w:before="0"/>
      </w:pPr>
      <w:r>
        <w:rPr>
          <w:i/>
          <w:iCs/>
        </w:rPr>
        <w:t xml:space="preserve">     Watch for: A common mistake in Relate Fractions, Decimals, and Percents is skipping the key idea: "To turn a fraction into a percent, divide the top by the bottom to get a decimal, then multiply by 100."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0.6 and 60%</w:t>
      </w:r>
    </w:p>
    <w:p>
      <w:pPr>
        <w:spacing w:after="20" w:before="0"/>
      </w:pPr>
      <w:r>
        <w:t xml:space="preserve">     Divide 3 ÷ 5 = 0.6, then multiply by 100: 0.6 = 60%. So 3/5 = 0.6 = 60%.</w:t>
      </w:r>
    </w:p>
    <w:p>
      <w:pPr>
        <w:spacing w:after="80" w:before="0"/>
      </w:pPr>
      <w:r>
        <w:rPr>
          <w:i/>
          <w:iCs/>
        </w:rPr>
        <w:t xml:space="preserve">     Watch for: A common mistake in Relate Fractions, Decimals, and Percents is skipping the key idea: "To turn a fraction into a percent, divide the top by the bottom to get a decimal, then multiply by 100."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4/5 → 0.8 = 80%</w:t>
      </w:r>
    </w:p>
    <w:p>
      <w:pPr>
        <w:spacing w:after="20" w:before="0"/>
      </w:pPr>
      <w:r>
        <w:t xml:space="preserve">     9/10 → 0.9 = 90%</w:t>
      </w:r>
    </w:p>
    <w:p>
      <w:pPr>
        <w:spacing w:after="20" w:before="0"/>
      </w:pPr>
      <w:r>
        <w:t xml:space="preserve">     1/2 → 0.5 = 50%</w:t>
      </w:r>
    </w:p>
    <w:p>
      <w:pPr>
        <w:spacing w:after="20" w:before="0"/>
      </w:pPr>
      <w:r>
        <w:t xml:space="preserve">     1/4 → 0.25 = 25%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2/5 → Fraction tiles</w:t>
      </w:r>
    </w:p>
    <w:p>
      <w:pPr>
        <w:spacing w:after="20" w:before="0"/>
      </w:pPr>
      <w:r>
        <w:t xml:space="preserve">     7/10 → Fraction tiles</w:t>
      </w:r>
    </w:p>
    <w:p>
      <w:pPr>
        <w:spacing w:after="20" w:before="0"/>
      </w:pPr>
      <w:r>
        <w:t xml:space="preserve">     0.3 → Decimal tiles</w:t>
      </w:r>
    </w:p>
    <w:p>
      <w:pPr>
        <w:spacing w:after="20" w:before="0"/>
      </w:pPr>
      <w:r>
        <w:t xml:space="preserve">     0.85 → Decimal tiles</w:t>
      </w:r>
    </w:p>
    <w:p>
      <w:pPr>
        <w:spacing w:after="20" w:before="0"/>
      </w:pPr>
      <w:r>
        <w:t xml:space="preserve">     70% → Percent tiles</w:t>
      </w:r>
    </w:p>
    <w:p>
      <w:pPr>
        <w:spacing w:after="20" w:before="0"/>
      </w:pPr>
      <w:r>
        <w:t xml:space="preserve">     15% → Percent tiles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5e58d3ec5cff6021cdd5a3ab8d5bbe7899de32e.png"/><Relationship Id="rId8" Type="http://schemas.openxmlformats.org/officeDocument/2006/relationships/image" Target="media/387769ad26c4ce5df87e1b66e97eb5f43e2c7632.png"/><Relationship Id="rId9" Type="http://schemas.openxmlformats.org/officeDocument/2006/relationships/image" Target="media/6a9885e36753ceb9838a10301e635f9b7ff463a6.png"/><Relationship Id="rId10" Type="http://schemas.openxmlformats.org/officeDocument/2006/relationships/image" Target="media/79bbee8d40cba1ca6e9de78151d418863ff3531e.png"/><Relationship Id="rId11" Type="http://schemas.openxmlformats.org/officeDocument/2006/relationships/image" Target="media/0804c0c12e8a16f3516fbe27716456c3f234200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 Fractions, Decimals, and Percents Homework</dc:title>
  <dc:creator>Neft Teacher</dc:creator>
  <cp:lastModifiedBy>Un-named</cp:lastModifiedBy>
  <cp:revision>1</cp:revision>
  <dcterms:created xsi:type="dcterms:W3CDTF">2026-06-20T17:02:39.390Z</dcterms:created>
  <dcterms:modified xsi:type="dcterms:W3CDTF">2026-06-20T17:02:39.390Z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