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5-1  ·  Session 1  ·  Practice  ·  Form A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Area of Parallelograms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find the area of a parallelogram by multiplying the base by the perpendicular height.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6.G.A.1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Area of a parallelogram: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 = b × h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height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makes a square corner with the base. The slanted side is not the height.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Missing measure: divide the area by the one you know (90 ÷ 18 = 5). Label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square units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Base 9 in., height 4 in., slanted side 5 in. Find the area.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Base = 9 in., height = 4 in.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Skip the 5 in. slanted side.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 = 9 × 4 = 36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36 in²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parallelogram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(paralelogramo)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base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(base)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height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(altura)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perpendicular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(perpendicular)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area of each parallelogram with base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b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and height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h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840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b = 18 cm, h = 7 cm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b = 12 in, h = 6 in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</w:tr>
            <w:tr>
              <w:trPr>
                <w:cantSplit/>
                <w:trHeight w:val="840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b = 11 ft, h = 7 ft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b = 25 m, h = 4 m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6280"/>
              <w:gridCol w:w="3224"/>
            </w:tblGrid>
            <w:tr>
              <w:trPr>
                <w:cantSplit/>
              </w:trPr>
              <w:tc>
                <w:tcPr>
                  <w:tcW w:w="6280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2.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School Banner.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 banner is a parallelogram.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Find the area.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ft²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Why is the 8 ft side not used?</w:t>
                  </w:r>
                </w:p>
              </w:tc>
              <w:tc>
                <w:tcPr>
                  <w:tcW w:w="3224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1920240" cy="991091"/>
                        <wp:docPr id="1" name="Figure 1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image1.png"/>
                                <pic:cNvPicPr/>
                              </pic:nvPicPr>
                              <pic:blipFill>
                                <a:blip r:embed="rIdImg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20240" cy="9910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Floor Tile.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tile has a base of 15 cm and a height of 10 cm.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Area of one tile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cm²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Area of 3 tiles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cm²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Missing Height.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sign has an area of 90 in² and a base of 18 in. Find its height.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What times 18 makes 90?</w:t>
            </w:r>
          </w:p>
          <w:p>
            <w:pPr>
              <w:tabs>
                <w:tab w:val="right" w:leader="underscore" w:pos="396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in.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6280"/>
              <w:gridCol w:w="3224"/>
            </w:tblGrid>
            <w:tr>
              <w:trPr>
                <w:cantSplit/>
              </w:trPr>
              <w:tc>
                <w:tcPr>
                  <w:tcW w:w="6280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5.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Paper Strip.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Find the area of the paper strip.</w:t>
                  </w:r>
                </w:p>
                <w:p>
                  <w:pPr>
                    <w:keepNext/>
                    <w:spacing w:before="0" w:after="40" w:line="252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7"/>
                      <w:szCs w:val="17"/>
                    </w:rPr>
                    <w:t xml:space="preserve">Hint  </w:t>
                  </w:r>
                  <w:r>
                    <w:rPr>
                      <w:rFonts w:ascii="Avenir Next" w:hAnsi="Avenir Next" w:cs="Avenir Next" w:eastAsia="Avenir Next"/>
                      <w:i/>
                      <w:color w:val="5A5F66"/>
                      <w:sz w:val="17"/>
                      <w:szCs w:val="17"/>
                    </w:rPr>
                    <w:t xml:space="preserve">Use the height with the square corner, not 9 cm.</w:t>
                  </w:r>
                </w:p>
                <w:p>
                  <w:pPr>
                    <w:spacing w:before="0" w:after="0" w:line="60" w:lineRule="auto"/>
                  </w:pPr>
                </w:p>
                <w:tbl>
                  <w:tblPr>
                    <w:tblInd w:w="432" w:type="dxa"/>
                    <w:tblW w:w="5848" w:type="dxa"/>
                    <w:jc w:val="left"/>
                    <w:tblBorders>
                      <w:top w:val="single" w:sz="4" w:space="0" w:color="8A9099"/>
                      <w:left w:val="single" w:sz="4" w:space="0" w:color="8A9099"/>
                      <w:bottom w:val="single" w:sz="4" w:space="0" w:color="8A9099"/>
                      <w:right w:val="single" w:sz="4" w:space="0" w:color="8A9099"/>
                      <w:insideH w:val="nil"/>
                      <w:insideV w:val="nil"/>
                    </w:tblBorders>
                    <w:tblLayout w:type="fixed"/>
                    <w:tblCellMar>
                      <w:top w:w="50" w:type="dxa"/>
                      <w:left w:w="100" w:type="dxa"/>
                      <w:bottom w:w="50" w:type="dxa"/>
                      <w:right w:w="100" w:type="dxa"/>
                    </w:tblCellMar>
                    <w:tblLook w:val="0000" w:firstRow="0" w:lastRow="0" w:firstColumn="0" w:lastColumn="0" w:noHBand="1" w:noVBand="1"/>
                  </w:tblPr>
                  <w:tblGrid>
                    <w:gridCol w:w="5848"/>
                  </w:tblGrid>
                  <w:tr>
                    <w:trPr>
                      <w:cantSplit/>
                      <w:trHeight w:val="1230" w:hRule="atLeast"/>
                    </w:trPr>
                    <w:tc>
                      <w:tcPr>
                        <w:tcW w:w="5848" w:type="dxa"/>
                        <w:vAlign w:val="top"/>
                      </w:tcPr>
                      <w:p>
                        <w:pPr>
                          <w:spacing w:before="0" w:after="0" w:line="240" w:lineRule="auto"/>
                        </w:pPr>
                        <w:r>
                          <w:rPr>
                            <w:rFonts w:ascii="Avenir Next" w:hAnsi="Avenir Next" w:cs="Avenir Next" w:eastAsia="Avenir Next"/>
                            <w:i/>
                            <w:color w:val="8A9099"/>
                            <w:sz w:val="14"/>
                            <w:szCs w:val="14"/>
                          </w:rPr>
                          <w:t xml:space="preserve">Show your work.</w:t>
                        </w:r>
                      </w:p>
                    </w:tc>
                  </w:tr>
                </w:tbl>
                <w:p>
                  <w:pPr>
                    <w:tabs>
                      <w:tab w:val="right" w:leader="underscore" w:pos="5750"/>
                    </w:tabs>
                    <w:spacing w:before="90" w:after="40" w:line="264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8"/>
                      <w:szCs w:val="18"/>
                    </w:rPr>
                    <w:t xml:space="preserve">Answer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8"/>
                      <w:szCs w:val="18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8"/>
                      <w:szCs w:val="18"/>
                    </w:rPr>
                    <w:t xml:space="preserve">  cm²</w:t>
                  </w:r>
                </w:p>
              </w:tc>
              <w:tc>
                <w:tcPr>
                  <w:tcW w:w="3224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1920240" cy="991091"/>
                        <wp:docPr id="2" name="Figure 2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image2.png"/>
                                <pic:cNvPicPr/>
                              </pic:nvPicPr>
                              <pic:blipFill>
                                <a:blip r:embed="rIdImg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20240" cy="9910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Window Pane.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window pane is a parallelogram. Its area is 96 in² and its base is 8 in. Find the height.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Divide the area by the base.</w:t>
            </w:r>
          </w:p>
          <w:p>
            <w:pPr>
              <w:tabs>
                <w:tab w:val="right" w:leader="underscore" w:pos="897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in.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Two Panels.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Panel X has base 10 cm and height 13 cm. Panel Y has base 26 cm and height 5 cm. Find each area. Which covers more space?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Find both areas, then compare.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123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Areas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Hallway Mural.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mural is a parallelogram with a base of 15 ft and a height of 8 ft. One can of paint covers 50 ft².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area.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ft²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many cans are needed? Explain.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second mural has the same height and double the base. Find its area.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ft²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123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Marisol’s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parallelogram has base 20 cm, slanted side 17 cm, and height 15 cm. Marisol wrote: “A = 20 × 17 = 340 cm².” Explain her mistake. Then find the area.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5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parallelogram has a base of 15 m and a height of 6 m. What is its area?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21 m²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42 m²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90 m²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180 m²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parallelogram has an area of 72 cm² and a height of 8 cm. What is its base?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9 cm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64 cm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80 cm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576 cm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144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112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A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96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120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150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U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130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768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J</w:t>
            </w:r>
          </w:p>
        </w:tc>
      </w:tr>
    </w:tbl>
    <w:p>
      <w:pPr>
        <w:spacing w:before="0" w:after="0" w:line="60" w:lineRule="auto"/>
      </w:pPr>
    </w:p>
    <w:tbl>
      <w:tblPr>
        <w:tblW w:w="63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#8a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5: Area, Volume and Surface Area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5-1  ·  Session 1  ·  Practice Form A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5-1 Session 1 Practice Form A</dc:title>
  <dc:subject>Area of Parallelograms</dc:subject>
  <dc:creator>Neft Teacher</dc:creator>
  <dcterms:created xsi:type="dcterms:W3CDTF">2026-10-05T14:53:22Z</dcterms:created>
  <dcterms:modified xsi:type="dcterms:W3CDTF">2026-10-05T14:53:22Z</dcterms:modified>
</cp:coreProperties>
</file>