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8  ·  LESSON 5      STANDARD 6.SP.4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Display Data: Box Plots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make and read a box plot to summarize a data set.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box plot using the words box plot, median, quartile, and interquartile range.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Box Plot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Diagrama de caja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graph that shows how data is spread using five key numbers.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box from Q1 to Q3 with a line at the median, and whiskers from min to max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Median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Mediana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middle number that splits the data in half.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10, 15, 20, 25, 30 → median is 20 (the 3rd value)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Quartile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Cuartil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Numbers that split the data into four equal parts.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2, 4, 6, 8, 10, 12, 14 → Q1 = 4 (median of lower half), Q3 = 12 (median of upper half)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Interquartile Range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Rango intercuartílico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spread of the middle half of the data (Q3 − Q1).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Q1 = 12 and Q3 = 20, then IQR = 20 − 12 = 8 — the middle 50% spans 8 units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Data distribution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Distribución de datos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the data looks: where it sits and how spread out it is.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box plot where the median is centered in the box shows symmetric distribution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Variability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spread out the numbers are.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Small IQR = low variability in the middle 50%. Large IQR = high variability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Box Plot      •      Median      •      Quartile      •      Interquartile Range      •      Data distribution      •      Variability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graph that shows data with a box and whiskers based on the five-number summary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middle value of the data, shown as a line inside the box,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value that divides the data into four equal parts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distance between the first and third quartiles, showing the middle 50% of data,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way data values are spread out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How spread out the data values are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Team Scoring Breakdown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basketball league wants to compare scoring across teams. Here are the points scored by each player on the Wildcats in their last game: 4, 6, 8, 10, 12, 14, 15, 18, 22, 24, 28. The league needs a quick visual that shows the spread, the middle 50%, and any high or low scorers. Time to build a box plot!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are the lowest and highest scores?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score is in the middle of the data?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Are the scores bunched together or spread out?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you show the spread of all this data in one picture?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'middle half' of the data look like?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box plot shows: Min = 10, Q1 = 15, Median = 20, Q3 = 28, Max = 35. What is the interquartile range (IQR)?</w:t>
      </w:r>
    </w:p>
    <w:p>
      <w:pPr>
        <w:spacing w:after="30"/>
        <w:ind w:left="420"/>
      </w:pPr>
      <w:r>
        <w:rPr>
          <w:sz w:val="20"/>
          <w:szCs w:val="20"/>
        </w:rPr>
        <w:t xml:space="preserve">A)  13</w:t>
      </w:r>
    </w:p>
    <w:p>
      <w:pPr>
        <w:spacing w:after="30"/>
        <w:ind w:left="420"/>
      </w:pPr>
      <w:r>
        <w:rPr>
          <w:sz w:val="20"/>
          <w:szCs w:val="20"/>
        </w:rPr>
        <w:t xml:space="preserve">B)  25</w:t>
      </w:r>
    </w:p>
    <w:p>
      <w:pPr>
        <w:spacing w:after="30"/>
        <w:ind w:left="420"/>
      </w:pPr>
      <w:r>
        <w:rPr>
          <w:sz w:val="20"/>
          <w:szCs w:val="20"/>
        </w:rPr>
        <w:t xml:space="preserve">C)  10</w:t>
      </w:r>
    </w:p>
    <w:p>
      <w:pPr>
        <w:spacing w:after="30"/>
        <w:ind w:left="420"/>
      </w:pPr>
      <w:r>
        <w:rPr>
          <w:sz w:val="20"/>
          <w:szCs w:val="20"/>
        </w:rPr>
        <w:t xml:space="preserve">D)  20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IQR = Q3 − Q1 = 28 − 15 = 13.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13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On a box plot, what does the line inside the box represent?</w:t>
      </w:r>
    </w:p>
    <w:p>
      <w:pPr>
        <w:spacing w:after="30"/>
        <w:ind w:left="420"/>
      </w:pPr>
      <w:r>
        <w:rPr>
          <w:sz w:val="20"/>
          <w:szCs w:val="20"/>
        </w:rPr>
        <w:t xml:space="preserve">A)  The median</w:t>
      </w:r>
    </w:p>
    <w:p>
      <w:pPr>
        <w:spacing w:after="30"/>
        <w:ind w:left="420"/>
      </w:pPr>
      <w:r>
        <w:rPr>
          <w:sz w:val="20"/>
          <w:szCs w:val="20"/>
        </w:rPr>
        <w:t xml:space="preserve">B)  The mean</w:t>
      </w:r>
    </w:p>
    <w:p>
      <w:pPr>
        <w:spacing w:after="30"/>
        <w:ind w:left="420"/>
      </w:pPr>
      <w:r>
        <w:rPr>
          <w:sz w:val="20"/>
          <w:szCs w:val="20"/>
        </w:rPr>
        <w:t xml:space="preserve">C)  The mode</w:t>
      </w:r>
    </w:p>
    <w:p>
      <w:pPr>
        <w:spacing w:after="30"/>
        <w:ind w:left="420"/>
      </w:pPr>
      <w:r>
        <w:rPr>
          <w:sz w:val="20"/>
          <w:szCs w:val="20"/>
        </w:rPr>
        <w:t xml:space="preserve">D)  The range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Two basketball teams' scoring data are displayed as box plots. Team A: Min=40, Q1=52, Median=60, Q3=68, Max=75. Team B: Min=35, Q1=55, Median=61, Q3=65, Max=80. A fan says Team B is better because they scored 80 points once.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Which team is more consistently scoring high? Use the box plot values to support your answer.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Team A's IQR is ___ and Team B's IQR is ___. Team A's middle 50% scores between ___ and ___. The fan is wrong because ___. The box plot shows that ___ is more consistent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Wildcats' scores are 4, 6, 8, 10, 12, 14, 15, 18, 22, 24, 28. To build a box plot you need a five-number summary. What five numbers will you need?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box plot needs the ___, Q1, median, Q3, and ___.</w:t>
      </w:r>
      <w:r>
        <w:rPr>
          <w:i/>
          <w:iCs/>
          <w:color w:val="5F6F80"/>
          <w:sz w:val="19"/>
          <w:szCs w:val="19"/>
        </w:rPr>
        <w:br/>
        <w:t xml:space="preserve">Un diagrama de caja necesita el ___, Q1, mediana, Q3 y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box plot,  median,  quartile,  interquartile range,  minimum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As you draw the box from Q1 to Q3, what does the length of the box tell you about the players' scores?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box covers the middle ___ of the scores.</w:t>
      </w:r>
      <w:r>
        <w:rPr>
          <w:i/>
          <w:iCs/>
          <w:color w:val="5F6F80"/>
          <w:sz w:val="19"/>
          <w:szCs w:val="19"/>
        </w:rPr>
        <w:br/>
        <w:t xml:space="preserve">La caja cubre el ___ medio de los puntajes.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box plot,  median,  quartile,  interquartile range,  spread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Team A: Min=40, Q1=52, Med=60, Q3=68, Max=75. Team B: Min=35, Q1=55, Med=61, Q3=65, Max=80. A fan says Team B is better because they scored 80 once. Which team scores high more consistently?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Team ___ scores high more consistently because their ___ is higher.</w:t>
      </w:r>
      <w:r>
        <w:rPr>
          <w:i/>
          <w:iCs/>
          <w:color w:val="5F6F80"/>
          <w:sz w:val="19"/>
          <w:szCs w:val="19"/>
        </w:rPr>
        <w:br/>
        <w:t xml:space="preserve">El Equipo ___ anota alto más consistentemente porque su ___ es mayor.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box plot,  median,  quartile,  interquartile range,  maximum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box plot has Q1 = 20 and Q3 = 36. What is the IQR, and what does it represent?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IQR is ___ because Q3 minus Q1 equals ___.</w:t>
      </w:r>
      <w:r>
        <w:rPr>
          <w:i/>
          <w:iCs/>
          <w:color w:val="5F6F80"/>
          <w:sz w:val="19"/>
          <w:szCs w:val="19"/>
        </w:rPr>
        <w:br/>
        <w:t xml:space="preserve">El RIC es ___ porque Q3 menos Q1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interquartile range,  quartile,  median,  box plot,  spread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Display Data: Box Plots,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box covers the middle ___ of the scores.</w:t>
      </w:r>
      <w:r>
        <w:rPr>
          <w:i/>
          <w:iCs/>
          <w:color w:val="5F6F80"/>
          <w:sz w:val="19"/>
          <w:szCs w:val="19"/>
        </w:rPr>
        <w:br/>
        <w:t xml:space="preserve">La caja cubre el ___ medio de los puntajes.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Box Plot,  Median,  Quartile,  Interquartile Range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percentage of data falls between Q1 and Q3 on a box plot?</w:t>
      </w:r>
    </w:p>
    <w:p>
      <w:pPr>
        <w:spacing w:after="40"/>
        <w:ind w:left="420"/>
      </w:pPr>
      <w:r>
        <w:rPr>
          <w:sz w:val="20"/>
          <w:szCs w:val="20"/>
        </w:rPr>
        <w:t xml:space="preserve">A)  50%</w:t>
      </w:r>
    </w:p>
    <w:p>
      <w:pPr>
        <w:spacing w:after="40"/>
        <w:ind w:left="420"/>
      </w:pPr>
      <w:r>
        <w:rPr>
          <w:sz w:val="20"/>
          <w:szCs w:val="20"/>
        </w:rPr>
        <w:t xml:space="preserve">B)  25%</w:t>
      </w:r>
    </w:p>
    <w:p>
      <w:pPr>
        <w:spacing w:after="40"/>
        <w:ind w:left="420"/>
      </w:pPr>
      <w:r>
        <w:rPr>
          <w:sz w:val="20"/>
          <w:szCs w:val="20"/>
        </w:rPr>
        <w:t xml:space="preserve">C)  75%</w:t>
      </w:r>
    </w:p>
    <w:p>
      <w:pPr>
        <w:spacing w:after="40"/>
        <w:ind w:left="420"/>
      </w:pPr>
      <w:r>
        <w:rPr>
          <w:sz w:val="20"/>
          <w:szCs w:val="20"/>
        </w:rPr>
        <w:t xml:space="preserve">D)  100%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Find the range of: 14, 22, 8, 31, 17</w:t>
      </w:r>
    </w:p>
    <w:p>
      <w:pPr>
        <w:spacing w:after="40"/>
        <w:ind w:left="420"/>
      </w:pPr>
      <w:r>
        <w:rPr>
          <w:sz w:val="20"/>
          <w:szCs w:val="20"/>
        </w:rPr>
        <w:t xml:space="preserve">A)  23</w:t>
      </w:r>
    </w:p>
    <w:p>
      <w:pPr>
        <w:spacing w:after="40"/>
        <w:ind w:left="420"/>
      </w:pPr>
      <w:r>
        <w:rPr>
          <w:sz w:val="20"/>
          <w:szCs w:val="20"/>
        </w:rPr>
        <w:t xml:space="preserve">B)  31</w:t>
      </w:r>
    </w:p>
    <w:p>
      <w:pPr>
        <w:spacing w:after="40"/>
        <w:ind w:left="420"/>
      </w:pPr>
      <w:r>
        <w:rPr>
          <w:sz w:val="20"/>
          <w:szCs w:val="20"/>
        </w:rPr>
        <w:t xml:space="preserve">C)  8</w:t>
      </w:r>
    </w:p>
    <w:p>
      <w:pPr>
        <w:spacing w:after="40"/>
        <w:ind w:left="420"/>
      </w:pPr>
      <w:r>
        <w:rPr>
          <w:sz w:val="20"/>
          <w:szCs w:val="20"/>
        </w:rPr>
        <w:t xml:space="preserve">D)  18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Two box plots show: Team A has IQR = 8, Team B has IQR = 22. What does this tell you?</w:t>
      </w:r>
    </w:p>
    <w:p>
      <w:pPr>
        <w:spacing w:after="40"/>
        <w:ind w:left="420"/>
      </w:pPr>
      <w:r>
        <w:rPr>
          <w:sz w:val="20"/>
          <w:szCs w:val="20"/>
        </w:rPr>
        <w:t xml:space="preserve">A)  Team A's middle 50% is more consistent; Team B's is more spread out</w:t>
      </w:r>
    </w:p>
    <w:p>
      <w:pPr>
        <w:spacing w:after="40"/>
        <w:ind w:left="420"/>
      </w:pPr>
      <w:r>
        <w:rPr>
          <w:sz w:val="20"/>
          <w:szCs w:val="20"/>
        </w:rPr>
        <w:t xml:space="preserve">B)  Team B is a better team</w:t>
      </w:r>
    </w:p>
    <w:p>
      <w:pPr>
        <w:spacing w:after="40"/>
        <w:ind w:left="420"/>
      </w:pPr>
      <w:r>
        <w:rPr>
          <w:sz w:val="20"/>
          <w:szCs w:val="20"/>
        </w:rPr>
        <w:t xml:space="preserve">C)  Team A has a higher median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 IQRs don't tell you about consistency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The Hawks' points per quarter are 2, 4, 5, 7, 8, 10, 12. Resting on the scoreboard, what are the minimum, median, and maximum?</w:t>
      </w:r>
    </w:p>
    <w:p>
      <w:pPr>
        <w:spacing w:after="40"/>
        <w:ind w:left="420"/>
      </w:pPr>
      <w:r>
        <w:rPr>
          <w:sz w:val="20"/>
          <w:szCs w:val="20"/>
        </w:rPr>
        <w:t xml:space="preserve">A)  Minimum 2, median 7, maximum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Minimum 2, median 5, maximum 12</w:t>
      </w:r>
    </w:p>
    <w:p>
      <w:pPr>
        <w:spacing w:after="40"/>
        <w:ind w:left="420"/>
      </w:pPr>
      <w:r>
        <w:rPr>
          <w:sz w:val="20"/>
          <w:szCs w:val="20"/>
        </w:rPr>
        <w:t xml:space="preserve">C)  Minimum 0, median 7, maximum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Minimum 2, median 8, maximum 10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box plot has Q1 = 20 and Q3 = 36. What is the IQR and what does it represent?</w:t>
      </w:r>
    </w:p>
    <w:p>
      <w:pPr>
        <w:spacing w:after="60"/>
        <w:ind w:left="420"/>
      </w:pPr>
      <w:r>
        <w:rPr>
          <w:sz w:val="21"/>
          <w:szCs w:val="21"/>
        </w:rPr>
        <w:t xml:space="preserve">A)  IQR = 16; it is the spread of the middle 50% of the data</w:t>
      </w:r>
    </w:p>
    <w:p>
      <w:pPr>
        <w:spacing w:after="60"/>
        <w:ind w:left="420"/>
      </w:pPr>
      <w:r>
        <w:rPr>
          <w:sz w:val="21"/>
          <w:szCs w:val="21"/>
        </w:rPr>
        <w:t xml:space="preserve">B)  IQR = 56; it is the total of Q1 and Q3</w:t>
      </w:r>
    </w:p>
    <w:p>
      <w:pPr>
        <w:spacing w:after="60"/>
        <w:ind w:left="420"/>
      </w:pPr>
      <w:r>
        <w:rPr>
          <w:sz w:val="21"/>
          <w:szCs w:val="21"/>
        </w:rPr>
        <w:t xml:space="preserve">C)  IQR = 28; it is the median between Q1 and Q3</w:t>
      </w:r>
    </w:p>
    <w:p>
      <w:pPr>
        <w:spacing w:after="60"/>
        <w:ind w:left="420"/>
      </w:pPr>
      <w:r>
        <w:rPr>
          <w:sz w:val="21"/>
          <w:szCs w:val="21"/>
        </w:rPr>
        <w:t xml:space="preserve">D)  IQR = 36; it is the value of Q3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8  ·  Lesson 5  ·  Display Data: Box Plots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c7f4451242fe6d2aacfe5420ee41122afdfa9d3.png"/><Relationship Id="rId10" Type="http://schemas.openxmlformats.org/officeDocument/2006/relationships/image" Target="media/51f6c8563eb113784431b83f5f8da513ff7cfc4d.png"/><Relationship Id="rId11" Type="http://schemas.openxmlformats.org/officeDocument/2006/relationships/image" Target="media/a1535ffe8964dd43c2aea013a401fabac1d5fb45.png"/><Relationship Id="rId12" Type="http://schemas.openxmlformats.org/officeDocument/2006/relationships/image" Target="media/492686092d9c9469affc5a28ae23137569d87d3d.png"/><Relationship Id="rId13" Type="http://schemas.openxmlformats.org/officeDocument/2006/relationships/image" Target="media/0615e8710f7f4fabf1947082e1f678c2b15bf83c.png"/><Relationship Id="rId14" Type="http://schemas.openxmlformats.org/officeDocument/2006/relationships/image" Target="media/45c017e4b8aede4cc6f7e3f7b4a38da3aff8b741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Box Plots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2026-06-16T01:00:14.511Z</dcterms:created>
  <dcterms:modified xsi:type="dcterms:W3CDTF">2026-06-16T01:00:14.511Z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